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1FDE" w14:textId="77777777" w:rsidR="00F567CC" w:rsidRDefault="00F567CC" w:rsidP="00F567CC">
      <w:pPr>
        <w:contextualSpacing/>
        <w:rPr>
          <w:rFonts w:eastAsia="Times New Roman"/>
        </w:rPr>
      </w:pPr>
      <w:r>
        <w:rPr>
          <w:rFonts w:eastAsia="Times New Roman"/>
        </w:rPr>
        <w:t>It appears that the administration’s call to end all funding for National Public Radio (NPR) and the Public Broadcasting Service (PBS) is going to be an annual event. The new budget proposal out of the White House calls for elimination of these programs, despite their long history of contributing to education, arts, and public discourse.</w:t>
      </w:r>
    </w:p>
    <w:p w14:paraId="757D56D8" w14:textId="77777777" w:rsidR="00F567CC" w:rsidRDefault="00F567CC" w:rsidP="00F567CC">
      <w:pPr>
        <w:contextualSpacing/>
        <w:rPr>
          <w:rFonts w:eastAsia="Times New Roman"/>
        </w:rPr>
      </w:pPr>
      <w:r w:rsidRPr="00D64B8B">
        <w:rPr>
          <w:rFonts w:eastAsia="Times New Roman"/>
          <w:b/>
        </w:rPr>
        <w:t>TELL</w:t>
      </w:r>
      <w:r>
        <w:rPr>
          <w:rFonts w:eastAsia="Times New Roman"/>
        </w:rPr>
        <w:t xml:space="preserve"> Trump and Congressional leaders that you expect them to maintain full funding for these programs</w:t>
      </w:r>
    </w:p>
    <w:p w14:paraId="64799C72" w14:textId="77777777" w:rsidR="00F567CC" w:rsidRDefault="00F567CC" w:rsidP="00F567CC">
      <w:pPr>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456-1111</w:t>
      </w:r>
    </w:p>
    <w:p w14:paraId="2873A48C" w14:textId="77777777" w:rsidR="00F567CC" w:rsidRPr="00B02478" w:rsidRDefault="00F567CC" w:rsidP="00F567CC">
      <w:pPr>
        <w:rPr>
          <w:rFonts w:eastAsia="Times New Roman"/>
        </w:rPr>
      </w:pPr>
      <w:r>
        <w:rPr>
          <w:rFonts w:eastAsia="Times New Roman"/>
        </w:rPr>
        <w:t xml:space="preserve">• </w:t>
      </w:r>
      <w:r w:rsidRPr="00B02478">
        <w:rPr>
          <w:rFonts w:eastAsia="Times New Roman"/>
          <w:b/>
        </w:rPr>
        <w:t>Senator Mitch McConnell</w:t>
      </w:r>
      <w:r>
        <w:rPr>
          <w:rFonts w:eastAsia="Times New Roman"/>
        </w:rPr>
        <w:t xml:space="preserve"> (R-KY), Senate Majority Leader, 317 Russell Senate Office </w:t>
      </w:r>
      <w:r w:rsidRPr="00B02478">
        <w:rPr>
          <w:rFonts w:eastAsia="Times New Roman"/>
        </w:rPr>
        <w:t>Building, Washington DC 20510, (202) 224-2541</w:t>
      </w:r>
    </w:p>
    <w:p w14:paraId="777C4E3F" w14:textId="77777777" w:rsidR="00F567CC" w:rsidRDefault="00F567CC" w:rsidP="00F567CC">
      <w:pPr>
        <w:contextualSpacing/>
        <w:rPr>
          <w:rFonts w:eastAsia="Times New Roman"/>
        </w:rPr>
      </w:pPr>
      <w:r w:rsidRPr="00B02478">
        <w:rPr>
          <w:rFonts w:eastAsia="Times New Roman"/>
        </w:rPr>
        <w:t xml:space="preserve">• </w:t>
      </w:r>
      <w:r w:rsidRPr="00B02478">
        <w:rPr>
          <w:rFonts w:eastAsia="Times New Roman"/>
          <w:b/>
        </w:rPr>
        <w:t>Representative Paul Ryan</w:t>
      </w:r>
      <w:r w:rsidRPr="00B02478">
        <w:rPr>
          <w:rFonts w:eastAsia="Times New Roman"/>
        </w:rPr>
        <w:t>, Speaker of the House, 1233 Longworth House Office Building, Washington DC 20515, (202) 225-3031</w:t>
      </w:r>
    </w:p>
    <w:p w14:paraId="76D2BA59" w14:textId="77777777" w:rsidR="00F567CC" w:rsidRDefault="00F567CC" w:rsidP="00F567CC">
      <w:pPr>
        <w:contextualSpacing/>
        <w:rPr>
          <w:rFonts w:eastAsia="Times New Roman"/>
        </w:rPr>
      </w:pPr>
      <w:r w:rsidRPr="00D64B8B">
        <w:rPr>
          <w:rFonts w:eastAsia="Times New Roman"/>
          <w:b/>
        </w:rPr>
        <w:t>ASK</w:t>
      </w:r>
      <w:r>
        <w:rPr>
          <w:rFonts w:eastAsia="Times New Roman"/>
        </w:rPr>
        <w:t xml:space="preserve"> our Congresspeople what they’re doing to protect NPR and PBS</w:t>
      </w:r>
    </w:p>
    <w:p w14:paraId="0D43E517"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00B86778"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3D661E57" w14:textId="77777777" w:rsidR="00F567CC" w:rsidRDefault="00F567CC" w:rsidP="00F567CC">
      <w:pPr>
        <w:contextualSpacing/>
      </w:pPr>
      <w:r w:rsidRPr="00FE635D">
        <w:rPr>
          <w:b/>
        </w:rPr>
        <w:t>• Representative Jimmy Panetta</w:t>
      </w:r>
      <w:r w:rsidRPr="00FE635D">
        <w:t xml:space="preserve"> (D-CA), 228 Cannon House Office Building, Washington DC 20515, (202) 225-2861</w:t>
      </w:r>
    </w:p>
    <w:p w14:paraId="11A6CED8" w14:textId="77777777" w:rsidR="00F567CC" w:rsidRDefault="00F567CC" w:rsidP="00F567CC">
      <w:pPr>
        <w:contextualSpacing/>
      </w:pPr>
    </w:p>
    <w:p w14:paraId="4759EE3D" w14:textId="77777777" w:rsidR="00F567CC" w:rsidRDefault="00F567CC" w:rsidP="00F567CC">
      <w:pPr>
        <w:contextualSpacing/>
      </w:pPr>
    </w:p>
    <w:p w14:paraId="601575B9" w14:textId="77777777" w:rsidR="00F567CC" w:rsidRDefault="00F567CC" w:rsidP="00F567CC">
      <w:pPr>
        <w:contextualSpacing/>
      </w:pPr>
      <w:r>
        <w:t xml:space="preserve">After the revelation that Aetna Insurance’s former medical director, Dr. J. Ken Iinuma stated under oath that he never looked at patients’ medical records when deciding to approve or deny care, California Insurance Commissioner Dave Jones announced that he has launched an investigation into the insurer’s practices. Aetna used a tiered system for reviewing healthcare for individual patients that included an early review by a nurse that was then sent up to Iinuma for confirmation. This system isn’t necessarily the problem. Nurses are highly-trained professionals with a wealth of medical knowledge and are an appropriate choice to do an initial review. However, for the </w:t>
      </w:r>
      <w:proofErr w:type="gramStart"/>
      <w:r>
        <w:t>highest ranking</w:t>
      </w:r>
      <w:proofErr w:type="gramEnd"/>
      <w:r>
        <w:t xml:space="preserve"> individual in a system that is making life-or-death decisions for people </w:t>
      </w:r>
      <w:r w:rsidRPr="00712762">
        <w:rPr>
          <w:i/>
        </w:rPr>
        <w:t>who have already paid for their insurance coverage</w:t>
      </w:r>
      <w:r>
        <w:t xml:space="preserve"> to make a consistent practice of not reviewing medical records himself is unconscionable. </w:t>
      </w:r>
    </w:p>
    <w:p w14:paraId="325212B3" w14:textId="77777777" w:rsidR="00F567CC" w:rsidRDefault="00F567CC" w:rsidP="00F567CC">
      <w:pPr>
        <w:contextualSpacing/>
      </w:pPr>
      <w:r w:rsidRPr="00D64B8B">
        <w:rPr>
          <w:b/>
        </w:rPr>
        <w:t>THANKS</w:t>
      </w:r>
      <w:r>
        <w:t xml:space="preserve"> for undertaking this investigation to</w:t>
      </w:r>
    </w:p>
    <w:p w14:paraId="11A4245D" w14:textId="77777777" w:rsidR="00F567CC" w:rsidRDefault="00F567CC" w:rsidP="00F567CC">
      <w:pPr>
        <w:contextualSpacing/>
      </w:pPr>
      <w:r>
        <w:t xml:space="preserve">• </w:t>
      </w:r>
      <w:r w:rsidRPr="00D64B8B">
        <w:rPr>
          <w:b/>
        </w:rPr>
        <w:t>Commissioner Dave Jones</w:t>
      </w:r>
      <w:r>
        <w:t>, California Department of Insurance, 300 Capitol Mall, Suite 1700, Sacramento, CA 95814, ombudsman phone number (916) 492-3545</w:t>
      </w:r>
    </w:p>
    <w:p w14:paraId="6113B443" w14:textId="77777777" w:rsidR="00F567CC" w:rsidRDefault="00F567CC" w:rsidP="00F567CC">
      <w:pPr>
        <w:contextualSpacing/>
      </w:pPr>
      <w:r w:rsidRPr="00D64B8B">
        <w:rPr>
          <w:b/>
        </w:rPr>
        <w:t>CONSTRUCTIVE CRITICISM</w:t>
      </w:r>
      <w:r>
        <w:t xml:space="preserve"> to</w:t>
      </w:r>
    </w:p>
    <w:p w14:paraId="4BF75C2F" w14:textId="77777777" w:rsidR="00F567CC" w:rsidRDefault="00F567CC" w:rsidP="00F567CC">
      <w:pPr>
        <w:contextualSpacing/>
      </w:pPr>
      <w:r>
        <w:t xml:space="preserve">• </w:t>
      </w:r>
      <w:r w:rsidRPr="00D64B8B">
        <w:rPr>
          <w:b/>
        </w:rPr>
        <w:t>Mark T. Bertolini</w:t>
      </w:r>
      <w:r>
        <w:t>, Chairman and Chief Executive Officer, Aetna, Inc., 151 Farmington Ave., Hartford, CT 06516, (800) 872-3862</w:t>
      </w:r>
    </w:p>
    <w:p w14:paraId="6B985BDA" w14:textId="77777777" w:rsidR="00F567CC" w:rsidRDefault="00F567CC" w:rsidP="00F567CC">
      <w:pPr>
        <w:contextualSpacing/>
      </w:pPr>
    </w:p>
    <w:p w14:paraId="4F089FCC" w14:textId="77777777" w:rsidR="00F567CC" w:rsidRDefault="00F567CC" w:rsidP="00F567CC">
      <w:pPr>
        <w:contextualSpacing/>
      </w:pPr>
    </w:p>
    <w:p w14:paraId="18E73AA4" w14:textId="77777777" w:rsidR="00F567CC" w:rsidRDefault="00F567CC" w:rsidP="00F567CC">
      <w:pPr>
        <w:contextualSpacing/>
      </w:pPr>
      <w:r>
        <w:t xml:space="preserve">The Concealed Carry Reciprocity Act, which would allow any person with a concealed carry permit in </w:t>
      </w:r>
      <w:r w:rsidRPr="006D42B0">
        <w:rPr>
          <w:i/>
        </w:rPr>
        <w:t>one</w:t>
      </w:r>
      <w:r>
        <w:t xml:space="preserve"> state to carry a concealed weapon in </w:t>
      </w:r>
      <w:r w:rsidRPr="006D42B0">
        <w:rPr>
          <w:i/>
        </w:rPr>
        <w:t>all</w:t>
      </w:r>
      <w:r>
        <w:t xml:space="preserve"> states, regardless of the laws of those other states, has already been approved by the House, and Trump has said he will sign this legislation of it makes it to his desk. The Senate version of the bill currently has 40 cosponsors.</w:t>
      </w:r>
    </w:p>
    <w:p w14:paraId="79C15DC5" w14:textId="77777777" w:rsidR="00F567CC" w:rsidRDefault="00F567CC" w:rsidP="00F567CC">
      <w:pPr>
        <w:contextualSpacing/>
      </w:pPr>
      <w:r>
        <w:t>Since California’s Attorney General has been so proactive in challenging many of the administration’s policies and practices perhaps he might think about concealed reciprocity as a states’ rights issue or by some other means (I’m not a lawyer; I’m just trying to pay attention).</w:t>
      </w:r>
    </w:p>
    <w:p w14:paraId="0A37579D" w14:textId="77777777" w:rsidR="00F567CC" w:rsidRDefault="00F567CC" w:rsidP="00F567CC">
      <w:pPr>
        <w:contextualSpacing/>
      </w:pPr>
      <w:r w:rsidRPr="006D42B0">
        <w:rPr>
          <w:b/>
        </w:rPr>
        <w:lastRenderedPageBreak/>
        <w:t>THANKS</w:t>
      </w:r>
      <w:r>
        <w:t xml:space="preserve"> for the good work he’s doing and REQUESTS that he explore ways to fight concealed carry reciprocity to</w:t>
      </w:r>
    </w:p>
    <w:p w14:paraId="0828DE0E" w14:textId="77777777" w:rsidR="00F567CC" w:rsidRDefault="00F567CC" w:rsidP="00F567CC">
      <w:pPr>
        <w:contextualSpacing/>
        <w:rPr>
          <w:rFonts w:eastAsia="Times New Roman"/>
        </w:rPr>
      </w:pPr>
      <w:r w:rsidRPr="00D873B6">
        <w:rPr>
          <w:rFonts w:eastAsia="Times New Roman"/>
        </w:rPr>
        <w:t xml:space="preserve">• </w:t>
      </w:r>
      <w:r w:rsidRPr="00D873B6">
        <w:rPr>
          <w:rFonts w:eastAsia="Times New Roman"/>
          <w:b/>
        </w:rPr>
        <w:t>Attorney General Xavier Becerra</w:t>
      </w:r>
      <w:r w:rsidRPr="00D873B6">
        <w:rPr>
          <w:rFonts w:eastAsia="Times New Roman"/>
        </w:rPr>
        <w:t>, 1300 “I” St., Sacramento, CA 95814-2919, (916) 445-9555</w:t>
      </w:r>
    </w:p>
    <w:p w14:paraId="22DB8585" w14:textId="77777777" w:rsidR="00F567CC" w:rsidRDefault="00F567CC" w:rsidP="00F567CC">
      <w:pPr>
        <w:contextualSpacing/>
        <w:rPr>
          <w:rFonts w:eastAsia="Times New Roman"/>
        </w:rPr>
      </w:pPr>
    </w:p>
    <w:p w14:paraId="5A9E0F43" w14:textId="77777777" w:rsidR="00F567CC" w:rsidRDefault="00F567CC" w:rsidP="00F567CC">
      <w:pPr>
        <w:contextualSpacing/>
        <w:rPr>
          <w:rFonts w:eastAsia="Times New Roman"/>
        </w:rPr>
      </w:pPr>
    </w:p>
    <w:p w14:paraId="7CBC7645" w14:textId="77777777" w:rsidR="00F567CC" w:rsidRDefault="00F567CC" w:rsidP="00F567CC">
      <w:pPr>
        <w:contextualSpacing/>
        <w:rPr>
          <w:rFonts w:eastAsia="Times New Roman"/>
        </w:rPr>
      </w:pPr>
      <w:r>
        <w:rPr>
          <w:rFonts w:eastAsia="Times New Roman"/>
        </w:rPr>
        <w:t>Thirteen of California’s Representatives in Washington DC have taken campaign money from the NRA. Whether or not we live in their current district, we can keep our eyes open and prepare to be an informed opposition should they run for any statewide position. (Dollar amounts received by each Representative over their political career are listed following their address and phone number.) Representative Mike Thompson, a Democrat, took a total of $4,000 over a three-year period more than a decade ago; since then, he has fought for gun control, so I haven’t included him in this list. Everyone listed below has taken contributions within the last year or two.</w:t>
      </w:r>
    </w:p>
    <w:p w14:paraId="65123BB6" w14:textId="77777777" w:rsidR="00F567CC" w:rsidRDefault="00F567CC" w:rsidP="00F567CC">
      <w:pPr>
        <w:contextualSpacing/>
        <w:rPr>
          <w:rFonts w:eastAsia="Times New Roman"/>
        </w:rPr>
      </w:pPr>
      <w:r w:rsidRPr="00E1229E">
        <w:rPr>
          <w:rFonts w:eastAsia="Times New Roman"/>
          <w:b/>
        </w:rPr>
        <w:t>TELL</w:t>
      </w:r>
      <w:r>
        <w:rPr>
          <w:rFonts w:eastAsia="Times New Roman"/>
        </w:rPr>
        <w:t xml:space="preserve"> these people that they have blood on their hands and that as a Californian committed to sane gun regulation you are already committed to fighting any attempt they make to run for a higher office—in fact you’re already prepared to work for their opposition</w:t>
      </w:r>
    </w:p>
    <w:p w14:paraId="07899EB2" w14:textId="77777777" w:rsidR="00F567CC" w:rsidRDefault="00F567CC" w:rsidP="00F567CC">
      <w:pPr>
        <w:contextualSpacing/>
        <w:rPr>
          <w:rFonts w:eastAsia="Times New Roman"/>
        </w:rPr>
      </w:pPr>
      <w:r>
        <w:rPr>
          <w:rFonts w:eastAsia="Times New Roman"/>
        </w:rPr>
        <w:t xml:space="preserve">• </w:t>
      </w:r>
      <w:r w:rsidRPr="00665E16">
        <w:rPr>
          <w:rFonts w:eastAsia="Times New Roman"/>
          <w:b/>
        </w:rPr>
        <w:t>Representative Ken Calvert</w:t>
      </w:r>
      <w:r>
        <w:rPr>
          <w:rFonts w:eastAsia="Times New Roman"/>
        </w:rPr>
        <w:t xml:space="preserve"> (R-CA), 2205 Rayburn House Office Building, Washington DC 20515, (202) 225-1986 $40,550</w:t>
      </w:r>
    </w:p>
    <w:p w14:paraId="4599C384" w14:textId="77777777" w:rsidR="00F567CC" w:rsidRDefault="00F567CC" w:rsidP="00F567CC">
      <w:pPr>
        <w:contextualSpacing/>
        <w:rPr>
          <w:rFonts w:eastAsia="Times New Roman"/>
        </w:rPr>
      </w:pPr>
      <w:r>
        <w:rPr>
          <w:rFonts w:eastAsia="Times New Roman"/>
        </w:rPr>
        <w:t xml:space="preserve">• </w:t>
      </w:r>
      <w:r w:rsidRPr="00B67BC0">
        <w:rPr>
          <w:rFonts w:eastAsia="Times New Roman"/>
          <w:b/>
        </w:rPr>
        <w:t>Representative Darrell Issa</w:t>
      </w:r>
      <w:r>
        <w:rPr>
          <w:rFonts w:eastAsia="Times New Roman"/>
        </w:rPr>
        <w:t xml:space="preserve"> (R-CA), 2269 Rayburn House Office Building, Washington DC 20515, (212) 225-3906, $28,900</w:t>
      </w:r>
    </w:p>
    <w:p w14:paraId="36EE8947" w14:textId="77777777" w:rsidR="00F567CC" w:rsidRDefault="00F567CC" w:rsidP="00F567CC">
      <w:pPr>
        <w:contextualSpacing/>
        <w:rPr>
          <w:rFonts w:eastAsia="Times New Roman"/>
        </w:rPr>
      </w:pPr>
      <w:r>
        <w:rPr>
          <w:rFonts w:eastAsia="Times New Roman"/>
        </w:rPr>
        <w:t xml:space="preserve">• </w:t>
      </w:r>
      <w:r w:rsidRPr="00B67BC0">
        <w:rPr>
          <w:rFonts w:eastAsia="Times New Roman"/>
          <w:b/>
        </w:rPr>
        <w:t>Representative Devin Nunes</w:t>
      </w:r>
      <w:r>
        <w:rPr>
          <w:rFonts w:eastAsia="Times New Roman"/>
        </w:rPr>
        <w:t xml:space="preserve"> (R-CA), 1013 Longworth House Office Building, Washington DC 20515, (202) 225-2523, $22,950</w:t>
      </w:r>
    </w:p>
    <w:p w14:paraId="781538F7" w14:textId="77777777" w:rsidR="00F567CC" w:rsidRDefault="00F567CC" w:rsidP="00F567CC">
      <w:pPr>
        <w:contextualSpacing/>
        <w:rPr>
          <w:rFonts w:eastAsia="Times New Roman"/>
        </w:rPr>
      </w:pPr>
      <w:r>
        <w:rPr>
          <w:rFonts w:eastAsia="Times New Roman"/>
        </w:rPr>
        <w:t xml:space="preserve">• </w:t>
      </w:r>
      <w:r w:rsidRPr="00241DC3">
        <w:rPr>
          <w:rFonts w:eastAsia="Times New Roman"/>
          <w:b/>
        </w:rPr>
        <w:t>Representative David Valadao</w:t>
      </w:r>
      <w:r>
        <w:rPr>
          <w:rFonts w:eastAsia="Times New Roman"/>
        </w:rPr>
        <w:t xml:space="preserve"> (R-CA), 1728 Longworth</w:t>
      </w:r>
      <w:r w:rsidRPr="00241DC3">
        <w:rPr>
          <w:rFonts w:eastAsia="Times New Roman"/>
        </w:rPr>
        <w:t xml:space="preserve"> </w:t>
      </w:r>
      <w:r>
        <w:rPr>
          <w:rFonts w:eastAsia="Times New Roman"/>
        </w:rPr>
        <w:t>House Office Building, Washington DC 20515, (202) 225-4695, $20,400</w:t>
      </w:r>
    </w:p>
    <w:p w14:paraId="61374334" w14:textId="77777777" w:rsidR="00F567CC" w:rsidRDefault="00F567CC" w:rsidP="00F567CC">
      <w:pPr>
        <w:contextualSpacing/>
        <w:rPr>
          <w:rFonts w:eastAsia="Times New Roman"/>
        </w:rPr>
      </w:pPr>
      <w:r>
        <w:rPr>
          <w:rFonts w:eastAsia="Times New Roman"/>
        </w:rPr>
        <w:t xml:space="preserve">• </w:t>
      </w:r>
      <w:r w:rsidRPr="00665E16">
        <w:rPr>
          <w:rFonts w:eastAsia="Times New Roman"/>
          <w:b/>
        </w:rPr>
        <w:t>Representative Jeff Denham</w:t>
      </w:r>
      <w:r>
        <w:rPr>
          <w:rFonts w:eastAsia="Times New Roman"/>
        </w:rPr>
        <w:t xml:space="preserve"> (R-CA), 1730 Longworth House Office Building, Washington DC 20515, (212) 225-4540, $19,400</w:t>
      </w:r>
    </w:p>
    <w:p w14:paraId="201A1C40" w14:textId="77777777" w:rsidR="00F567CC" w:rsidRDefault="00F567CC" w:rsidP="00F567CC">
      <w:pPr>
        <w:contextualSpacing/>
        <w:rPr>
          <w:rFonts w:eastAsia="Times New Roman"/>
        </w:rPr>
      </w:pPr>
      <w:r>
        <w:rPr>
          <w:rFonts w:eastAsia="Times New Roman"/>
        </w:rPr>
        <w:t xml:space="preserve">• </w:t>
      </w:r>
      <w:r w:rsidRPr="00241DC3">
        <w:rPr>
          <w:rFonts w:eastAsia="Times New Roman"/>
          <w:b/>
        </w:rPr>
        <w:t>Representative Dana Rohrabacher</w:t>
      </w:r>
      <w:r>
        <w:rPr>
          <w:rFonts w:eastAsia="Times New Roman"/>
        </w:rPr>
        <w:t xml:space="preserve"> (R-CA), 2300 Rayburn House Office Building, Washington DC 20515, (202) 225-2415, $18,000</w:t>
      </w:r>
    </w:p>
    <w:p w14:paraId="24BA8E7B" w14:textId="77777777" w:rsidR="00F567CC" w:rsidRDefault="00F567CC" w:rsidP="00F567CC">
      <w:pPr>
        <w:contextualSpacing/>
        <w:rPr>
          <w:rFonts w:eastAsia="Times New Roman"/>
        </w:rPr>
      </w:pPr>
      <w:r>
        <w:rPr>
          <w:rFonts w:eastAsia="Times New Roman"/>
        </w:rPr>
        <w:t xml:space="preserve">• </w:t>
      </w:r>
      <w:r w:rsidRPr="00B67BC0">
        <w:rPr>
          <w:rFonts w:eastAsia="Times New Roman"/>
          <w:b/>
        </w:rPr>
        <w:t>Representative Kevin McCarthy</w:t>
      </w:r>
      <w:r>
        <w:rPr>
          <w:rFonts w:eastAsia="Times New Roman"/>
        </w:rPr>
        <w:t xml:space="preserve"> (R-CA), 2421 Rayburn House Office Building, Washington DC 20515, (202) 225-2915, $15,450</w:t>
      </w:r>
    </w:p>
    <w:p w14:paraId="23F8C63F" w14:textId="77777777" w:rsidR="00F567CC" w:rsidRDefault="00F567CC" w:rsidP="00F567CC">
      <w:pPr>
        <w:contextualSpacing/>
        <w:rPr>
          <w:rFonts w:eastAsia="Times New Roman"/>
        </w:rPr>
      </w:pPr>
      <w:r>
        <w:rPr>
          <w:rFonts w:eastAsia="Times New Roman"/>
        </w:rPr>
        <w:t xml:space="preserve">• </w:t>
      </w:r>
      <w:r w:rsidRPr="00B67BC0">
        <w:rPr>
          <w:rFonts w:eastAsia="Times New Roman"/>
          <w:b/>
        </w:rPr>
        <w:t>Representative Tom McClintock</w:t>
      </w:r>
      <w:r>
        <w:rPr>
          <w:rFonts w:eastAsia="Times New Roman"/>
        </w:rPr>
        <w:t xml:space="preserve"> (R-CA), 2312 Rayburn House Office Building, Washington DC 20515, (202) 225-2511, $13,950</w:t>
      </w:r>
    </w:p>
    <w:p w14:paraId="19DA3641" w14:textId="77777777" w:rsidR="00F567CC" w:rsidRDefault="00F567CC" w:rsidP="00F567CC">
      <w:pPr>
        <w:contextualSpacing/>
        <w:rPr>
          <w:rFonts w:eastAsia="Times New Roman"/>
        </w:rPr>
      </w:pPr>
      <w:r>
        <w:rPr>
          <w:rFonts w:eastAsia="Times New Roman"/>
        </w:rPr>
        <w:t xml:space="preserve">• </w:t>
      </w:r>
      <w:r w:rsidRPr="00665E16">
        <w:rPr>
          <w:rFonts w:eastAsia="Times New Roman"/>
          <w:b/>
        </w:rPr>
        <w:t>Representative Duncan D. Hunter</w:t>
      </w:r>
      <w:r>
        <w:rPr>
          <w:rFonts w:eastAsia="Times New Roman"/>
        </w:rPr>
        <w:t xml:space="preserve"> (R-CA), 2429 Rayburn House Office Building, Washington DC 20515, (202) 225-5672, $12,000</w:t>
      </w:r>
    </w:p>
    <w:p w14:paraId="63602D82" w14:textId="77777777" w:rsidR="00F567CC" w:rsidRDefault="00F567CC" w:rsidP="00F567CC">
      <w:pPr>
        <w:contextualSpacing/>
        <w:rPr>
          <w:rFonts w:eastAsia="Times New Roman"/>
        </w:rPr>
      </w:pPr>
      <w:r>
        <w:rPr>
          <w:rFonts w:eastAsia="Times New Roman"/>
        </w:rPr>
        <w:t xml:space="preserve">• </w:t>
      </w:r>
      <w:r w:rsidRPr="00241DC3">
        <w:rPr>
          <w:rFonts w:eastAsia="Times New Roman"/>
          <w:b/>
        </w:rPr>
        <w:t>Representative Edward R. Royce</w:t>
      </w:r>
      <w:r>
        <w:rPr>
          <w:rFonts w:eastAsia="Times New Roman"/>
        </w:rPr>
        <w:t xml:space="preserve"> (R-CA), 2310 Rayburn House Office Building, Washington DC 20515, (202) 225-4111, $11,970</w:t>
      </w:r>
    </w:p>
    <w:p w14:paraId="7BBEC285" w14:textId="77777777" w:rsidR="00F567CC" w:rsidRDefault="00F567CC" w:rsidP="00F567CC">
      <w:pPr>
        <w:contextualSpacing/>
        <w:rPr>
          <w:rFonts w:eastAsia="Times New Roman"/>
        </w:rPr>
      </w:pPr>
      <w:r>
        <w:rPr>
          <w:rFonts w:eastAsia="Times New Roman"/>
        </w:rPr>
        <w:t xml:space="preserve">• </w:t>
      </w:r>
      <w:r w:rsidRPr="00665E16">
        <w:rPr>
          <w:rFonts w:eastAsia="Times New Roman"/>
          <w:b/>
        </w:rPr>
        <w:t>Representative Paul Cook</w:t>
      </w:r>
      <w:r>
        <w:rPr>
          <w:rFonts w:eastAsia="Times New Roman"/>
        </w:rPr>
        <w:t xml:space="preserve"> (R-CA), 1222 Longworth House Office Building, Washington DC 20515, (202) 225-5861, $8,000</w:t>
      </w:r>
    </w:p>
    <w:p w14:paraId="6039508A" w14:textId="77777777" w:rsidR="00F567CC" w:rsidRDefault="00F567CC" w:rsidP="00F567CC">
      <w:pPr>
        <w:contextualSpacing/>
        <w:rPr>
          <w:rFonts w:eastAsia="Times New Roman"/>
        </w:rPr>
      </w:pPr>
      <w:r>
        <w:rPr>
          <w:rFonts w:eastAsia="Times New Roman"/>
        </w:rPr>
        <w:t xml:space="preserve">• </w:t>
      </w:r>
      <w:r w:rsidRPr="00241DC3">
        <w:rPr>
          <w:rFonts w:eastAsia="Times New Roman"/>
          <w:b/>
        </w:rPr>
        <w:t>Representative Mimi Walters</w:t>
      </w:r>
      <w:r>
        <w:rPr>
          <w:rFonts w:eastAsia="Times New Roman"/>
        </w:rPr>
        <w:t xml:space="preserve"> (R-CA), 215 Cannon</w:t>
      </w:r>
      <w:r w:rsidRPr="00241DC3">
        <w:rPr>
          <w:rFonts w:eastAsia="Times New Roman"/>
        </w:rPr>
        <w:t xml:space="preserve"> </w:t>
      </w:r>
      <w:r>
        <w:rPr>
          <w:rFonts w:eastAsia="Times New Roman"/>
        </w:rPr>
        <w:t>House Office Building, Washington DC 20515, (202) 225-5611 $4,000</w:t>
      </w:r>
    </w:p>
    <w:p w14:paraId="11D3B173" w14:textId="77777777" w:rsidR="00F567CC" w:rsidRDefault="00F567CC" w:rsidP="00F567CC">
      <w:pPr>
        <w:contextualSpacing/>
        <w:rPr>
          <w:rFonts w:eastAsia="Times New Roman"/>
        </w:rPr>
      </w:pPr>
      <w:r>
        <w:rPr>
          <w:rFonts w:eastAsia="Times New Roman"/>
        </w:rPr>
        <w:t xml:space="preserve">• </w:t>
      </w:r>
      <w:r w:rsidRPr="00B67BC0">
        <w:rPr>
          <w:rFonts w:eastAsia="Times New Roman"/>
          <w:b/>
        </w:rPr>
        <w:t>Representative Steve Knight</w:t>
      </w:r>
      <w:r>
        <w:rPr>
          <w:rFonts w:eastAsia="Times New Roman"/>
        </w:rPr>
        <w:t xml:space="preserve"> (R-CA), 1023 Longworth House Office Building, Washington DC 20515, (202) 225-1956, $4,000</w:t>
      </w:r>
    </w:p>
    <w:p w14:paraId="014B512A" w14:textId="77777777" w:rsidR="00F567CC" w:rsidRDefault="00F567CC" w:rsidP="00F567CC">
      <w:pPr>
        <w:contextualSpacing/>
      </w:pPr>
    </w:p>
    <w:p w14:paraId="41755734" w14:textId="77777777" w:rsidR="00F567CC" w:rsidRDefault="00F567CC" w:rsidP="00F567CC">
      <w:pPr>
        <w:contextualSpacing/>
      </w:pPr>
    </w:p>
    <w:p w14:paraId="4D9F4068" w14:textId="77777777" w:rsidR="00F567CC" w:rsidRDefault="00F567CC" w:rsidP="00F567CC">
      <w:pPr>
        <w:contextualSpacing/>
      </w:pPr>
      <w:r>
        <w:t>As part of the budget proposal from the White House, Trump is calling for a program that would cut in half food stamp support provided to families currently receiving $90 a month or more (about 80% of participants) and replacing the monies cut with monthly boxes of non-perishable food items. The Agriculture is planning to call these “America’s Harvest Boxes,” and Office of Management and Budget Director Mick Mulvaney describes the boxes as “a Blue Apron type program.” Aside from denying food stamp recipients the opportunity to make their own food decisions the program would likely rely on canned fruits and vegetables and refined carbohydrates in the form of pasta. And the cut in actual food stamps would make purchasing fresh fruits and vegetables and whole grain products even more difficult than it currently is. (I guess the savings will pay for the program’s contribution to the US’s type 2 diabetes epidemic.)</w:t>
      </w:r>
    </w:p>
    <w:p w14:paraId="7176A4E7" w14:textId="77777777" w:rsidR="00F567CC" w:rsidRDefault="00F567CC" w:rsidP="00F567CC">
      <w:pPr>
        <w:contextualSpacing/>
      </w:pPr>
      <w:r w:rsidRPr="00CD3FC8">
        <w:rPr>
          <w:b/>
        </w:rPr>
        <w:t>COMPLAINTS</w:t>
      </w:r>
      <w:r>
        <w:t xml:space="preserve"> to</w:t>
      </w:r>
    </w:p>
    <w:p w14:paraId="6FA12AED" w14:textId="77777777" w:rsidR="00F567CC" w:rsidRDefault="00F567CC" w:rsidP="00F567CC">
      <w:pPr>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456-1111</w:t>
      </w:r>
    </w:p>
    <w:p w14:paraId="14F8AD6D" w14:textId="77777777" w:rsidR="00F567CC" w:rsidRDefault="00F567CC" w:rsidP="00F567CC">
      <w:pPr>
        <w:contextualSpacing/>
        <w:rPr>
          <w:rFonts w:eastAsia="Times New Roman"/>
        </w:rPr>
      </w:pPr>
      <w:r w:rsidRPr="00FE635D">
        <w:rPr>
          <w:rFonts w:eastAsia="Times New Roman"/>
        </w:rPr>
        <w:t xml:space="preserve">• </w:t>
      </w:r>
      <w:r w:rsidRPr="00FE635D">
        <w:rPr>
          <w:rFonts w:eastAsia="Times New Roman"/>
          <w:b/>
        </w:rPr>
        <w:t>Mick Mulvaney</w:t>
      </w:r>
      <w:r w:rsidRPr="00FE635D">
        <w:rPr>
          <w:rFonts w:eastAsia="Times New Roman"/>
        </w:rPr>
        <w:t>, Office of Management and Budget, 725 17</w:t>
      </w:r>
      <w:r w:rsidRPr="00FE635D">
        <w:rPr>
          <w:rFonts w:eastAsia="Times New Roman"/>
          <w:vertAlign w:val="superscript"/>
        </w:rPr>
        <w:t>th</w:t>
      </w:r>
      <w:r w:rsidRPr="00FE635D">
        <w:rPr>
          <w:rFonts w:eastAsia="Times New Roman"/>
        </w:rPr>
        <w:t xml:space="preserve"> St. NW, Washington DC 20510, (202) 395-3080</w:t>
      </w:r>
    </w:p>
    <w:p w14:paraId="2321F4A8" w14:textId="77777777" w:rsidR="00F567CC" w:rsidRDefault="00F567CC" w:rsidP="00F567CC">
      <w:pPr>
        <w:contextualSpacing/>
        <w:rPr>
          <w:rFonts w:eastAsia="Times New Roman"/>
        </w:rPr>
      </w:pPr>
      <w:r w:rsidRPr="00CD3FC8">
        <w:rPr>
          <w:rFonts w:eastAsia="Times New Roman"/>
          <w:b/>
        </w:rPr>
        <w:t>REQUESTS</w:t>
      </w:r>
      <w:r>
        <w:rPr>
          <w:rFonts w:eastAsia="Times New Roman"/>
        </w:rPr>
        <w:t xml:space="preserve"> for vigilant opposition as the budget process continues to</w:t>
      </w:r>
    </w:p>
    <w:p w14:paraId="68B3A480"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4EBAA9AD"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6A0C3041" w14:textId="77777777" w:rsidR="00F567CC" w:rsidRDefault="00F567CC" w:rsidP="00F567CC">
      <w:pPr>
        <w:contextualSpacing/>
      </w:pPr>
      <w:r w:rsidRPr="00FE635D">
        <w:rPr>
          <w:b/>
        </w:rPr>
        <w:t>• Representative Jimmy Panetta</w:t>
      </w:r>
      <w:r w:rsidRPr="00FE635D">
        <w:t xml:space="preserve"> (D-CA), 228 Cannon House Office Building, Washington DC 20515, (202) 225-2861</w:t>
      </w:r>
    </w:p>
    <w:p w14:paraId="70A428B8" w14:textId="77777777" w:rsidR="00F567CC" w:rsidRDefault="00F567CC" w:rsidP="00F567CC">
      <w:pPr>
        <w:contextualSpacing/>
      </w:pPr>
    </w:p>
    <w:p w14:paraId="64BB0564" w14:textId="77777777" w:rsidR="00F567CC" w:rsidRDefault="00F567CC" w:rsidP="00F567CC">
      <w:pPr>
        <w:contextualSpacing/>
      </w:pPr>
    </w:p>
    <w:p w14:paraId="75CAB28E" w14:textId="77777777" w:rsidR="00F567CC" w:rsidRDefault="00F567CC" w:rsidP="00F567CC">
      <w:pPr>
        <w:rPr>
          <w:rFonts w:eastAsia="Times New Roman"/>
        </w:rPr>
      </w:pPr>
      <w:r>
        <w:t>The House has passed HR 620, a major blow to the Americans with Disabilities Act (ADA). According to the ACLU, “</w:t>
      </w:r>
      <w:r>
        <w:rPr>
          <w:rFonts w:eastAsia="Times New Roman"/>
        </w:rPr>
        <w:t>Under Title III of the ADA, private businesses must ensure new buildings are accessible and remove barriers in older buildings where it is “readily achievable”—a standard that considers the cost of the change and the resources of the business….This legislation would require people with disabilities who encounter access barriers at a business or facility to become legal experts on the code, to provide “notice” to the business of what code they are violating, and to wait six months or longer. And this isn’t even for the business to actually fix the problem—just for the business to make ‘substantial progress’ towards accessibility.” The Senate is now considering the issue.</w:t>
      </w:r>
    </w:p>
    <w:p w14:paraId="7C30DAA2" w14:textId="77777777" w:rsidR="00F567CC" w:rsidRDefault="00F567CC" w:rsidP="00F567CC">
      <w:pPr>
        <w:rPr>
          <w:rFonts w:eastAsia="Times New Roman"/>
        </w:rPr>
      </w:pPr>
      <w:r>
        <w:rPr>
          <w:rFonts w:eastAsia="Times New Roman"/>
        </w:rPr>
        <w:t xml:space="preserve">URGE strong opposition to this legislation by </w:t>
      </w:r>
    </w:p>
    <w:p w14:paraId="79406C2A"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37827614"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22F8A99F" w14:textId="77777777" w:rsidR="00F567CC" w:rsidRDefault="00F567CC" w:rsidP="00F567CC">
      <w:pPr>
        <w:rPr>
          <w:rFonts w:eastAsia="Times New Roman"/>
        </w:rPr>
      </w:pPr>
      <w:r w:rsidRPr="00E838EE">
        <w:rPr>
          <w:rFonts w:eastAsia="Times New Roman"/>
          <w:b/>
        </w:rPr>
        <w:t>THANK</w:t>
      </w:r>
      <w:r>
        <w:rPr>
          <w:rFonts w:eastAsia="Times New Roman"/>
        </w:rPr>
        <w:t xml:space="preserve"> our Representative for being one of the “nay” votes when this legislation was before the House</w:t>
      </w:r>
    </w:p>
    <w:p w14:paraId="388FEFC3" w14:textId="77777777" w:rsidR="00F567CC" w:rsidRDefault="00F567CC" w:rsidP="00F567CC">
      <w:pPr>
        <w:contextualSpacing/>
      </w:pPr>
      <w:r w:rsidRPr="00FE635D">
        <w:rPr>
          <w:b/>
        </w:rPr>
        <w:t>• Representative Jimmy Panetta</w:t>
      </w:r>
      <w:r w:rsidRPr="00FE635D">
        <w:t xml:space="preserve"> (D-CA), 228 Cannon House Office Building, Washington DC 20515, (202) 225-2861</w:t>
      </w:r>
    </w:p>
    <w:p w14:paraId="04EDCBC2" w14:textId="77777777" w:rsidR="00F567CC" w:rsidRDefault="00F567CC" w:rsidP="00F567CC">
      <w:pPr>
        <w:rPr>
          <w:rFonts w:eastAsia="Times New Roman"/>
        </w:rPr>
      </w:pPr>
    </w:p>
    <w:p w14:paraId="31AE82A1" w14:textId="77777777" w:rsidR="00F567CC" w:rsidRDefault="00F567CC" w:rsidP="00F567CC">
      <w:pPr>
        <w:rPr>
          <w:rFonts w:eastAsia="Times New Roman"/>
        </w:rPr>
      </w:pPr>
    </w:p>
    <w:p w14:paraId="0ED63A53" w14:textId="77777777" w:rsidR="00F567CC" w:rsidRDefault="00F567CC" w:rsidP="00F567CC">
      <w:pPr>
        <w:rPr>
          <w:rFonts w:eastAsia="Times New Roman"/>
        </w:rPr>
      </w:pPr>
      <w:r>
        <w:rPr>
          <w:rFonts w:eastAsia="Times New Roman"/>
        </w:rPr>
        <w:t xml:space="preserve">California Attorney General Xavier Becerra is at work again to combat unjust proposals by the current administration. He and 22 other Attorneys General sent a letter to the U.S. Commerce Secretary, arguing that a citizenship question would undermine immigrant participation in the census, leading to unreliable census data, which would be used for the next decade to determine federal allotments to the states, as well as the number of Representatives each state has in the U.S. House. Becerra has stated that, “What the Trump Administration is requesting is not just alarming, it is illegal…. The California Department of Justice is putting President Trump on notice: if a citizenship question is added to the 2020 U.S. Census Bureau questionnaire, we are prepared to take any and all necessary legal action to protect a full and accurate Census. This is clearly an attempt to bully and discourage our immigrant communities from participating in the 2020 Census count.” </w:t>
      </w:r>
      <w:r>
        <w:rPr>
          <w:rFonts w:ascii="Georgia" w:eastAsia="Times New Roman" w:hAnsi="Georgia"/>
        </w:rPr>
        <w:t xml:space="preserve">The CDC and public health experts agree, pointing out that $600 billion is appropriated to state and local governments based on the </w:t>
      </w:r>
      <w:proofErr w:type="gramStart"/>
      <w:r>
        <w:rPr>
          <w:rFonts w:ascii="Georgia" w:eastAsia="Times New Roman" w:hAnsi="Georgia"/>
        </w:rPr>
        <w:t>census .</w:t>
      </w:r>
      <w:proofErr w:type="gramEnd"/>
      <w:r>
        <w:rPr>
          <w:rFonts w:ascii="Georgia" w:eastAsia="Times New Roman" w:hAnsi="Georgia"/>
        </w:rPr>
        <w:t xml:space="preserve"> In addition, the number of U.S. House Representatives each state has is determined by the census. </w:t>
      </w:r>
      <w:r>
        <w:rPr>
          <w:rFonts w:eastAsia="Times New Roman"/>
        </w:rPr>
        <w:t>The request for a citizenship question originated with the Justice Department, which claims that data is necessary in order to track possible voter fraud.</w:t>
      </w:r>
    </w:p>
    <w:p w14:paraId="4B8841D7" w14:textId="77777777" w:rsidR="00F567CC" w:rsidRDefault="00F567CC" w:rsidP="00F567CC">
      <w:pPr>
        <w:rPr>
          <w:rFonts w:eastAsia="Times New Roman"/>
        </w:rPr>
      </w:pPr>
      <w:r w:rsidRPr="001D700A">
        <w:rPr>
          <w:rFonts w:eastAsia="Times New Roman"/>
          <w:b/>
        </w:rPr>
        <w:t>JOIN</w:t>
      </w:r>
      <w:r>
        <w:rPr>
          <w:rFonts w:eastAsia="Times New Roman"/>
        </w:rPr>
        <w:t xml:space="preserve"> the “No citizenship questions” call by writing to</w:t>
      </w:r>
    </w:p>
    <w:p w14:paraId="4552BE14" w14:textId="77777777" w:rsidR="00F567CC" w:rsidRDefault="00F567CC" w:rsidP="00F567CC">
      <w:pPr>
        <w:rPr>
          <w:rFonts w:eastAsia="Times New Roman"/>
        </w:rPr>
      </w:pPr>
      <w:r>
        <w:rPr>
          <w:rFonts w:eastAsia="Times New Roman"/>
        </w:rPr>
        <w:t xml:space="preserve">• </w:t>
      </w:r>
      <w:r w:rsidRPr="001D700A">
        <w:rPr>
          <w:rFonts w:eastAsia="Times New Roman"/>
          <w:b/>
        </w:rPr>
        <w:t>Wilbur Ross</w:t>
      </w:r>
      <w:r>
        <w:rPr>
          <w:rFonts w:eastAsia="Times New Roman"/>
        </w:rPr>
        <w:t>, Secretary of Commerce, Department of Commerce, 1401 Constitution NW, Washington DC 20230, (202) 482-2000</w:t>
      </w:r>
    </w:p>
    <w:p w14:paraId="1252F177" w14:textId="77777777" w:rsidR="00F567CC" w:rsidRDefault="00F567CC" w:rsidP="00F567CC">
      <w:pPr>
        <w:rPr>
          <w:rFonts w:eastAsia="Times New Roman"/>
        </w:rPr>
      </w:pPr>
      <w:r w:rsidRPr="001D700A">
        <w:rPr>
          <w:rFonts w:eastAsia="Times New Roman"/>
          <w:b/>
        </w:rPr>
        <w:t>THANKS</w:t>
      </w:r>
      <w:r>
        <w:rPr>
          <w:rFonts w:eastAsia="Times New Roman"/>
        </w:rPr>
        <w:t xml:space="preserve"> for once again being a stalwart of democracy to </w:t>
      </w:r>
    </w:p>
    <w:p w14:paraId="130620CC" w14:textId="77777777" w:rsidR="00F567CC" w:rsidRDefault="00F567CC" w:rsidP="00F567CC">
      <w:pPr>
        <w:contextualSpacing/>
        <w:rPr>
          <w:rFonts w:eastAsia="Times New Roman"/>
        </w:rPr>
      </w:pPr>
      <w:r w:rsidRPr="00D873B6">
        <w:rPr>
          <w:rFonts w:eastAsia="Times New Roman"/>
        </w:rPr>
        <w:t xml:space="preserve">• </w:t>
      </w:r>
      <w:r w:rsidRPr="00D873B6">
        <w:rPr>
          <w:rFonts w:eastAsia="Times New Roman"/>
          <w:b/>
        </w:rPr>
        <w:t>Attorney General Xavier Becerra</w:t>
      </w:r>
      <w:r w:rsidRPr="00D873B6">
        <w:rPr>
          <w:rFonts w:eastAsia="Times New Roman"/>
        </w:rPr>
        <w:t>, 1300 “I” St., Sacramento, CA 95814-2919, (916) 445-9555</w:t>
      </w:r>
    </w:p>
    <w:p w14:paraId="6D24FF48" w14:textId="77777777" w:rsidR="00F567CC" w:rsidRDefault="00F567CC" w:rsidP="00F567CC">
      <w:pPr>
        <w:rPr>
          <w:rFonts w:eastAsia="Times New Roman"/>
        </w:rPr>
      </w:pPr>
    </w:p>
    <w:p w14:paraId="3F6270CE" w14:textId="77777777" w:rsidR="00F567CC" w:rsidRDefault="00F567CC" w:rsidP="00F567CC">
      <w:pPr>
        <w:rPr>
          <w:rFonts w:eastAsia="Times New Roman"/>
        </w:rPr>
      </w:pPr>
    </w:p>
    <w:p w14:paraId="3E8E6E38" w14:textId="77777777" w:rsidR="00F567CC" w:rsidRDefault="00F567CC" w:rsidP="00F567CC">
      <w:pPr>
        <w:rPr>
          <w:rFonts w:eastAsia="Times New Roman"/>
        </w:rPr>
      </w:pPr>
      <w:r>
        <w:rPr>
          <w:rFonts w:eastAsia="Times New Roman"/>
        </w:rPr>
        <w:t>The Trump administration has called for opening the bulk of our nation’s coast to oil and gas drilling. The official comment period for this proposal is now open. If you dread the possibility of an oil spill within the Monterey Bay National Marine Sanctuary you may want to speak up.</w:t>
      </w:r>
    </w:p>
    <w:p w14:paraId="79273CF2" w14:textId="77777777" w:rsidR="00F567CC" w:rsidRDefault="00F567CC" w:rsidP="00F567CC">
      <w:pPr>
        <w:rPr>
          <w:rFonts w:eastAsia="Times New Roman"/>
        </w:rPr>
      </w:pPr>
      <w:r>
        <w:rPr>
          <w:rFonts w:eastAsia="Times New Roman"/>
        </w:rPr>
        <w:t>COMMENTS on this proposal can be sent to to</w:t>
      </w:r>
    </w:p>
    <w:p w14:paraId="715A119D" w14:textId="77777777" w:rsidR="00F567CC" w:rsidRDefault="00F567CC" w:rsidP="00F567CC">
      <w:pPr>
        <w:rPr>
          <w:rFonts w:eastAsia="Times New Roman"/>
        </w:rPr>
      </w:pPr>
      <w:r>
        <w:rPr>
          <w:rFonts w:eastAsia="Times New Roman"/>
        </w:rPr>
        <w:t xml:space="preserve">• </w:t>
      </w:r>
      <w:r w:rsidRPr="00900C31">
        <w:rPr>
          <w:rFonts w:eastAsia="Times New Roman"/>
          <w:b/>
        </w:rPr>
        <w:t>Ms. Kelly Hammerle</w:t>
      </w:r>
      <w:r>
        <w:rPr>
          <w:rFonts w:eastAsia="Times New Roman"/>
        </w:rPr>
        <w:t>, Chief, National Oil and Gas Leasing Program Development and Coordination Branch, Leasing Division, Office of Strategic Resources, Bureau of Ocean Energy Management (VAM-LD), "Comments for the 2019-2024 Draft Proposed National Oil and Gas Leasing Program," 45600 Woodland Road, Sterling, VA 20166-9216</w:t>
      </w:r>
    </w:p>
    <w:p w14:paraId="27629E0F" w14:textId="77777777" w:rsidR="00F567CC" w:rsidRDefault="00F567CC" w:rsidP="00F567CC">
      <w:pPr>
        <w:rPr>
          <w:rFonts w:eastAsia="Times New Roman"/>
        </w:rPr>
      </w:pPr>
    </w:p>
    <w:p w14:paraId="0D568031" w14:textId="77777777" w:rsidR="00F567CC" w:rsidRDefault="00F567CC" w:rsidP="00F567CC">
      <w:pPr>
        <w:rPr>
          <w:rFonts w:eastAsia="Times New Roman"/>
        </w:rPr>
      </w:pPr>
    </w:p>
    <w:p w14:paraId="4A808A01" w14:textId="77777777" w:rsidR="00F567CC" w:rsidRDefault="00F567CC" w:rsidP="00F567CC">
      <w:pPr>
        <w:rPr>
          <w:rFonts w:eastAsia="Times New Roman"/>
        </w:rPr>
      </w:pPr>
      <w:r>
        <w:rPr>
          <w:rFonts w:eastAsia="Times New Roman"/>
        </w:rPr>
        <w:t>Senators Cory Booker, Maria Cantwell, Kirsten Gilibrand, Bernie Sanders, and Elizabeth Warren has all pledged not to take donations from corporate PACs. Do we want to ask our Senators if they’ve considered this move?</w:t>
      </w:r>
    </w:p>
    <w:p w14:paraId="403B16AA" w14:textId="77777777" w:rsidR="00F567CC" w:rsidRDefault="00F567CC" w:rsidP="00F567CC">
      <w:pPr>
        <w:rPr>
          <w:rFonts w:eastAsia="Times New Roman"/>
        </w:rPr>
      </w:pPr>
      <w:r w:rsidRPr="00800E69">
        <w:rPr>
          <w:rFonts w:eastAsia="Times New Roman"/>
          <w:b/>
        </w:rPr>
        <w:t>QUESTIONS</w:t>
      </w:r>
      <w:r>
        <w:rPr>
          <w:rFonts w:eastAsia="Times New Roman"/>
        </w:rPr>
        <w:t xml:space="preserve"> to</w:t>
      </w:r>
    </w:p>
    <w:p w14:paraId="35E14A7B"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1EF3188B"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6F014763" w14:textId="77777777" w:rsidR="00F567CC" w:rsidRDefault="00F567CC" w:rsidP="00F567CC">
      <w:pPr>
        <w:contextualSpacing/>
      </w:pPr>
    </w:p>
    <w:p w14:paraId="1F1C9854" w14:textId="77777777" w:rsidR="00F567CC" w:rsidRDefault="00F567CC" w:rsidP="00F567CC">
      <w:pPr>
        <w:contextualSpacing/>
      </w:pPr>
    </w:p>
    <w:p w14:paraId="270C8FA1" w14:textId="77777777" w:rsidR="00F567CC" w:rsidRDefault="00F567CC" w:rsidP="00F567CC">
      <w:pPr>
        <w:contextualSpacing/>
      </w:pPr>
      <w:r>
        <w:t>FBI Director Christopher Wray has reported that he’s received no direction from the White House to try to stop Russian efforts to interfere in 2018 elections. If Trump won’t act, we need to push Congress to act. S 2313 and HR 4884, “Defending Elections from Threats by Establishing Redlines,” lays out penalties for specific foreign actions to interfere with U.S. elections.</w:t>
      </w:r>
    </w:p>
    <w:p w14:paraId="27EEE769" w14:textId="77777777" w:rsidR="00F567CC" w:rsidRDefault="00F567CC" w:rsidP="00F567CC">
      <w:pPr>
        <w:contextualSpacing/>
      </w:pPr>
      <w:r w:rsidRPr="008D4C24">
        <w:rPr>
          <w:b/>
        </w:rPr>
        <w:t>REQUEST</w:t>
      </w:r>
      <w:r>
        <w:t xml:space="preserve"> support for S 2313 and HR 4884 from</w:t>
      </w:r>
    </w:p>
    <w:p w14:paraId="13306B68"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43953A77"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4EF0BE39" w14:textId="77777777" w:rsidR="00F567CC" w:rsidRDefault="00F567CC" w:rsidP="00F567CC">
      <w:pPr>
        <w:contextualSpacing/>
      </w:pPr>
      <w:r w:rsidRPr="00FE635D">
        <w:rPr>
          <w:b/>
        </w:rPr>
        <w:t>• Representative Jimmy Panetta</w:t>
      </w:r>
      <w:r w:rsidRPr="00FE635D">
        <w:t xml:space="preserve"> (D-CA), 228 Cannon House Office Building, Washington DC 20515, (202) 225-2861</w:t>
      </w:r>
    </w:p>
    <w:p w14:paraId="04BE6621" w14:textId="77777777" w:rsidR="00F567CC" w:rsidRDefault="00F567CC" w:rsidP="00F567CC">
      <w:pPr>
        <w:contextualSpacing/>
      </w:pPr>
    </w:p>
    <w:p w14:paraId="1760B62A" w14:textId="77777777" w:rsidR="00F567CC" w:rsidRDefault="00F567CC" w:rsidP="00F567CC">
      <w:pPr>
        <w:contextualSpacing/>
      </w:pPr>
    </w:p>
    <w:p w14:paraId="7439293E" w14:textId="77777777" w:rsidR="00F567CC" w:rsidRDefault="00F567CC" w:rsidP="00F567CC">
      <w:pPr>
        <w:rPr>
          <w:rFonts w:ascii="Georgia" w:eastAsia="Times New Roman" w:hAnsi="Georgia"/>
        </w:rPr>
      </w:pPr>
      <w:r>
        <w:rPr>
          <w:rFonts w:ascii="Georgia" w:eastAsia="Times New Roman" w:hAnsi="Georgia"/>
        </w:rPr>
        <w:t xml:space="preserve">From Rogan’s List: Trump’s Bureau of Land Management (BLM) intends to repeal the rule that requires oil and gas companies on federal land to capture planet-warming methane rather than releasing it into the atmosphere. Methane is 25 times more potent at trapping heat than carbon dioxide. Once the agency publishes its proposed rule change, there will be a 60-day public comment period, but we can start commenting now! </w:t>
      </w:r>
    </w:p>
    <w:p w14:paraId="4FF0345F" w14:textId="77777777" w:rsidR="00F567CC" w:rsidRDefault="00F567CC" w:rsidP="00F567CC">
      <w:pPr>
        <w:rPr>
          <w:rFonts w:ascii="Georgia" w:eastAsia="Times New Roman" w:hAnsi="Georgia"/>
        </w:rPr>
      </w:pPr>
      <w:r w:rsidRPr="008D4C24">
        <w:rPr>
          <w:rFonts w:ascii="Georgia" w:eastAsia="Times New Roman" w:hAnsi="Georgia"/>
          <w:b/>
        </w:rPr>
        <w:t>COMMENTS</w:t>
      </w:r>
      <w:r>
        <w:rPr>
          <w:rFonts w:ascii="Georgia" w:eastAsia="Times New Roman" w:hAnsi="Georgia"/>
        </w:rPr>
        <w:t xml:space="preserve"> to</w:t>
      </w:r>
    </w:p>
    <w:p w14:paraId="4D15FC4C" w14:textId="77777777" w:rsidR="00F567CC" w:rsidRDefault="00F567CC" w:rsidP="00F567CC">
      <w:pPr>
        <w:rPr>
          <w:rFonts w:ascii="Georgia" w:eastAsia="Times New Roman" w:hAnsi="Georgia"/>
        </w:rPr>
      </w:pPr>
      <w:r>
        <w:rPr>
          <w:rFonts w:ascii="Georgia" w:eastAsia="Times New Roman" w:hAnsi="Georgia"/>
        </w:rPr>
        <w:t xml:space="preserve">• </w:t>
      </w:r>
      <w:r w:rsidRPr="00A57654">
        <w:rPr>
          <w:rFonts w:ascii="Georgia" w:eastAsia="Times New Roman" w:hAnsi="Georgia"/>
          <w:b/>
        </w:rPr>
        <w:t>Ryan Zinke</w:t>
      </w:r>
      <w:r>
        <w:rPr>
          <w:rFonts w:ascii="Georgia" w:eastAsia="Times New Roman" w:hAnsi="Georgia"/>
        </w:rPr>
        <w:t>, Secretary of the Interior, Department of the Interior, Bureau of Land Management, 1849 C St. NW, Room 5665, Washington DC 20240, (202) 209-3801</w:t>
      </w:r>
    </w:p>
    <w:p w14:paraId="5F7CDD01" w14:textId="77777777" w:rsidR="00F567CC" w:rsidRDefault="00F567CC" w:rsidP="00F567CC">
      <w:pPr>
        <w:contextualSpacing/>
      </w:pPr>
    </w:p>
    <w:p w14:paraId="543750B2" w14:textId="77777777" w:rsidR="00F567CC" w:rsidRDefault="00F567CC" w:rsidP="00F567CC">
      <w:pPr>
        <w:rPr>
          <w:rFonts w:ascii="Georgia" w:eastAsia="Times New Roman" w:hAnsi="Georgia"/>
        </w:rPr>
      </w:pPr>
    </w:p>
    <w:p w14:paraId="691F94A1" w14:textId="77777777" w:rsidR="00F567CC" w:rsidRDefault="00F567CC" w:rsidP="00F567CC">
      <w:pPr>
        <w:rPr>
          <w:rFonts w:ascii="Georgia" w:eastAsia="Times New Roman" w:hAnsi="Georgia"/>
        </w:rPr>
      </w:pPr>
      <w:r>
        <w:rPr>
          <w:rFonts w:ascii="Georgia" w:eastAsia="Times New Roman" w:hAnsi="Georgia"/>
        </w:rPr>
        <w:t xml:space="preserve">Trump’s infrastructure plans include a sell-off of federal “assets” (think: airports, major parkways, aqueducts, the Tennessee Valley Authority, and the like) to private corporations. Putting our public resources into the hands of private, profit-hungry, entities might result in transitory profits, but it also sets the stage for corporations to benefit by charging us more than the actual cost to use some of the most basic parts of our nation’s transportation, water, and energy systems. </w:t>
      </w:r>
    </w:p>
    <w:p w14:paraId="7B95C7C4" w14:textId="77777777" w:rsidR="00F567CC" w:rsidRDefault="00F567CC" w:rsidP="00F567CC">
      <w:pPr>
        <w:rPr>
          <w:rFonts w:ascii="Georgia" w:eastAsia="Times New Roman" w:hAnsi="Georgia"/>
        </w:rPr>
      </w:pPr>
      <w:r w:rsidRPr="00A57654">
        <w:rPr>
          <w:rFonts w:ascii="Georgia" w:eastAsia="Times New Roman" w:hAnsi="Georgia"/>
          <w:b/>
        </w:rPr>
        <w:t>INFORM</w:t>
      </w:r>
      <w:r>
        <w:rPr>
          <w:rFonts w:ascii="Georgia" w:eastAsia="Times New Roman" w:hAnsi="Georgia"/>
        </w:rPr>
        <w:t xml:space="preserve"> our Congresspeople that we’re counting on the to fight this madness by all possible means</w:t>
      </w:r>
    </w:p>
    <w:p w14:paraId="3C1D9DE5"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573F1F0D"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2B970CCA" w14:textId="77777777" w:rsidR="00F567CC" w:rsidRDefault="00F567CC" w:rsidP="00F567CC">
      <w:pPr>
        <w:rPr>
          <w:rFonts w:ascii="Georgia" w:eastAsia="Times New Roman" w:hAnsi="Georgia"/>
        </w:rPr>
      </w:pPr>
      <w:r w:rsidRPr="00FE635D">
        <w:rPr>
          <w:b/>
        </w:rPr>
        <w:t>• Representative Jimmy Panetta</w:t>
      </w:r>
      <w:r w:rsidRPr="00FE635D">
        <w:t xml:space="preserve"> (D-CA), 228 Cannon House Office Building, Washington DC 20515, (202) 225-2861</w:t>
      </w:r>
    </w:p>
    <w:p w14:paraId="5CD27DC5" w14:textId="77777777" w:rsidR="00F567CC" w:rsidRDefault="00F567CC" w:rsidP="00F567CC">
      <w:pPr>
        <w:rPr>
          <w:rFonts w:eastAsia="Times New Roman"/>
        </w:rPr>
      </w:pPr>
    </w:p>
    <w:p w14:paraId="122FC6FC" w14:textId="77777777" w:rsidR="00F567CC" w:rsidRDefault="00F567CC" w:rsidP="00F567CC">
      <w:pPr>
        <w:contextualSpacing/>
      </w:pPr>
    </w:p>
    <w:p w14:paraId="4DF171E9" w14:textId="77777777" w:rsidR="00F567CC" w:rsidRDefault="00F567CC" w:rsidP="00F567CC">
      <w:pPr>
        <w:contextualSpacing/>
      </w:pPr>
      <w:r>
        <w:t>Trump claims he wants refugees to assimilate quickly, but the administration has announced plans to close 20 refugee resettlement offices and to sharply cut services at another 40 refugee resettlement offices. Services provided by these agencies include finding housing and jobs, and helping refugees learn to navigate a number of U.S. systems that may be unfamiliar, including public education, medical services, and banking systems.</w:t>
      </w:r>
    </w:p>
    <w:p w14:paraId="42ABD29C" w14:textId="77777777" w:rsidR="00F567CC" w:rsidRDefault="00F567CC" w:rsidP="00F567CC">
      <w:pPr>
        <w:contextualSpacing/>
      </w:pPr>
      <w:r w:rsidRPr="00A57654">
        <w:rPr>
          <w:b/>
        </w:rPr>
        <w:t>TELL</w:t>
      </w:r>
      <w:r>
        <w:t xml:space="preserve"> the State Department that we want these crucial agencies protected</w:t>
      </w:r>
    </w:p>
    <w:p w14:paraId="54BB71C7" w14:textId="77777777" w:rsidR="00F567CC" w:rsidRDefault="00F567CC" w:rsidP="00F567CC">
      <w:pPr>
        <w:contextualSpacing/>
      </w:pPr>
      <w:r w:rsidRPr="00D873B6">
        <w:rPr>
          <w:b/>
        </w:rPr>
        <w:t>• Secretary</w:t>
      </w:r>
      <w:r w:rsidRPr="00D873B6">
        <w:t xml:space="preserve"> Rex Tillerson, US Department of State, 2201 C St. NW, Washington DC 20520, (202) 647-4000</w:t>
      </w:r>
    </w:p>
    <w:p w14:paraId="3608C798" w14:textId="77777777" w:rsidR="00F567CC" w:rsidRDefault="00F567CC" w:rsidP="00F567CC">
      <w:pPr>
        <w:contextualSpacing/>
      </w:pPr>
    </w:p>
    <w:p w14:paraId="09DDE611" w14:textId="77777777" w:rsidR="00F567CC" w:rsidRDefault="00F567CC" w:rsidP="00F567CC">
      <w:pPr>
        <w:contextualSpacing/>
      </w:pPr>
    </w:p>
    <w:p w14:paraId="20CFD778" w14:textId="77777777" w:rsidR="00F567CC" w:rsidRDefault="00F567CC" w:rsidP="00F567CC">
      <w:pPr>
        <w:contextualSpacing/>
      </w:pPr>
      <w:r>
        <w:t>A bill sponsored by our Senator Dianne Feinstein and intended to protect amateur athletes from sexual abuse has now been signed into law. The Extending Justice for Sex Crime Victims Act of 2017 (S 30) requires amateur athletic governing agencies to report sexual abuse allegations to local or federal law enforcement or a Justice Department-designated child welfare agency within 24 hours of the allegations being made. The bill also extends the statute of limitations on suing these sex offenders, since children may not realize that what they’ve experienced is abuse until some time after it occurs.</w:t>
      </w:r>
    </w:p>
    <w:p w14:paraId="6089E065" w14:textId="77777777" w:rsidR="00F567CC" w:rsidRDefault="00F567CC" w:rsidP="00F567CC">
      <w:r>
        <w:t>THANKS for sponsoring this legislation to</w:t>
      </w:r>
    </w:p>
    <w:p w14:paraId="24727FAC"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5798C26C" w14:textId="77777777" w:rsidR="00F567CC" w:rsidRDefault="00F567CC" w:rsidP="00F567CC">
      <w:pPr>
        <w:rPr>
          <w:rFonts w:eastAsia="Times New Roman"/>
        </w:rPr>
      </w:pPr>
    </w:p>
    <w:p w14:paraId="1A679A61" w14:textId="77777777" w:rsidR="00F567CC" w:rsidRDefault="00F567CC" w:rsidP="00F567CC">
      <w:pPr>
        <w:rPr>
          <w:rFonts w:eastAsia="Times New Roman"/>
        </w:rPr>
      </w:pPr>
    </w:p>
    <w:p w14:paraId="139A395B" w14:textId="77777777" w:rsidR="00F567CC" w:rsidRDefault="00F567CC" w:rsidP="00F567CC">
      <w:pPr>
        <w:rPr>
          <w:rFonts w:eastAsia="Times New Roman"/>
        </w:rPr>
      </w:pPr>
      <w:r>
        <w:rPr>
          <w:rFonts w:eastAsia="Times New Roman"/>
        </w:rPr>
        <w:t>A recent, large-scale survey of students at the California State University’s (CSU) 23 campuses revealed that 42% of students in the system struggle to afford food regularly. Almost 11% report having been homeless for at least some period in the last year. No one should be hungry or homeless—particularly not at one of the nation’s top (and largest) educational systems. Students need nutritious food and time away from work in order to succeed.</w:t>
      </w:r>
    </w:p>
    <w:p w14:paraId="1E9721CA" w14:textId="77777777" w:rsidR="00F567CC" w:rsidRDefault="00F567CC" w:rsidP="00F567CC">
      <w:pPr>
        <w:rPr>
          <w:rFonts w:eastAsia="Times New Roman"/>
        </w:rPr>
      </w:pPr>
      <w:r w:rsidRPr="00377BAA">
        <w:rPr>
          <w:rFonts w:eastAsia="Times New Roman"/>
          <w:b/>
        </w:rPr>
        <w:t>QUERY</w:t>
      </w:r>
      <w:r>
        <w:rPr>
          <w:rFonts w:eastAsia="Times New Roman"/>
        </w:rPr>
        <w:t xml:space="preserve"> the Governor, who also happens to lead the CSU Board of Trustees, about how the state is responding to this problem</w:t>
      </w:r>
    </w:p>
    <w:p w14:paraId="26F81209" w14:textId="77777777" w:rsidR="00F567CC" w:rsidRDefault="00F567CC" w:rsidP="00F567CC">
      <w:pPr>
        <w:rPr>
          <w:rFonts w:eastAsia="Times New Roman"/>
        </w:rPr>
      </w:pPr>
      <w:r>
        <w:rPr>
          <w:rFonts w:eastAsia="Times New Roman"/>
        </w:rPr>
        <w:t xml:space="preserve">• </w:t>
      </w:r>
      <w:r w:rsidRPr="00377BAA">
        <w:rPr>
          <w:rFonts w:eastAsia="Times New Roman"/>
          <w:b/>
        </w:rPr>
        <w:t>Governor Jerry Brown</w:t>
      </w:r>
      <w:r>
        <w:rPr>
          <w:rFonts w:eastAsia="Times New Roman"/>
        </w:rPr>
        <w:t>, c/o State Capitol, Suite 1173, Sacramento, CA 95814, (916) 445-2841</w:t>
      </w:r>
    </w:p>
    <w:p w14:paraId="15D899F8" w14:textId="77777777" w:rsidR="00F567CC" w:rsidRDefault="00F567CC" w:rsidP="00F567CC">
      <w:pPr>
        <w:rPr>
          <w:rFonts w:eastAsia="Times New Roman"/>
        </w:rPr>
      </w:pPr>
    </w:p>
    <w:p w14:paraId="31978980" w14:textId="77777777" w:rsidR="00F567CC" w:rsidRDefault="00F567CC" w:rsidP="00F567CC">
      <w:pPr>
        <w:rPr>
          <w:rFonts w:eastAsia="Times New Roman"/>
        </w:rPr>
      </w:pPr>
    </w:p>
    <w:p w14:paraId="1D82B524" w14:textId="77777777" w:rsidR="00F567CC" w:rsidRDefault="00F567CC" w:rsidP="00F567CC">
      <w:pPr>
        <w:rPr>
          <w:rFonts w:eastAsia="Times New Roman"/>
        </w:rPr>
      </w:pPr>
      <w:r>
        <w:rPr>
          <w:rFonts w:eastAsia="Times New Roman"/>
        </w:rPr>
        <w:t xml:space="preserve">Republican leadership in the House (in other words, Paul Ryan) is refusing to schedule any of the following for a vote: HR 1475, the Gun Trafficking Prevention Act; HR 1478, the Gun Violence Research Act; HR 1612, the Closing the Gun Show Loophole Act; HR 3947, the Automatic Gunfire Prevention Act; HR 4052, the Keep Americans Safe Act; HR 4240, the Public Safety and Second Amendment Rights Protection Act. Blocking voting, whether among citizens or legislators, is profoundly un-American. </w:t>
      </w:r>
    </w:p>
    <w:p w14:paraId="3A6BDE0D" w14:textId="77777777" w:rsidR="00F567CC" w:rsidRDefault="00F567CC" w:rsidP="00F567CC">
      <w:pPr>
        <w:rPr>
          <w:rFonts w:eastAsia="Times New Roman"/>
        </w:rPr>
      </w:pPr>
      <w:r w:rsidRPr="0006034E">
        <w:rPr>
          <w:rFonts w:eastAsia="Times New Roman"/>
          <w:b/>
        </w:rPr>
        <w:t>CASTIGATION</w:t>
      </w:r>
      <w:r>
        <w:rPr>
          <w:rFonts w:eastAsia="Times New Roman"/>
        </w:rPr>
        <w:t xml:space="preserve"> for a refusal to allow the democratic process to play out</w:t>
      </w:r>
    </w:p>
    <w:p w14:paraId="5732667F" w14:textId="77777777" w:rsidR="00F567CC" w:rsidRDefault="00F567CC" w:rsidP="00F567CC">
      <w:pPr>
        <w:rPr>
          <w:rFonts w:eastAsia="Times New Roman"/>
        </w:rPr>
      </w:pPr>
      <w:r w:rsidRPr="00B02478">
        <w:rPr>
          <w:rFonts w:eastAsia="Times New Roman"/>
        </w:rPr>
        <w:t xml:space="preserve">• </w:t>
      </w:r>
      <w:r w:rsidRPr="00B02478">
        <w:rPr>
          <w:rFonts w:eastAsia="Times New Roman"/>
          <w:b/>
        </w:rPr>
        <w:t>Representative Paul Ryan</w:t>
      </w:r>
      <w:r w:rsidRPr="00B02478">
        <w:rPr>
          <w:rFonts w:eastAsia="Times New Roman"/>
        </w:rPr>
        <w:t>, Speaker of the House, 1233 Longworth House Office Building, Washington DC 20515, (202) 225-3031</w:t>
      </w:r>
    </w:p>
    <w:p w14:paraId="439304CE" w14:textId="77777777" w:rsidR="00F567CC" w:rsidRDefault="00F567CC" w:rsidP="00F567CC">
      <w:pPr>
        <w:rPr>
          <w:rFonts w:eastAsia="Times New Roman"/>
        </w:rPr>
      </w:pPr>
    </w:p>
    <w:p w14:paraId="7A2C3789" w14:textId="77777777" w:rsidR="00F567CC" w:rsidRDefault="00F567CC" w:rsidP="00F567CC">
      <w:pPr>
        <w:rPr>
          <w:rFonts w:eastAsia="Times New Roman"/>
        </w:rPr>
      </w:pPr>
      <w:r>
        <w:rPr>
          <w:rFonts w:eastAsia="Times New Roman"/>
        </w:rPr>
        <w:t>Because the fight isn’t over yet</w:t>
      </w:r>
    </w:p>
    <w:p w14:paraId="0D5B87C5" w14:textId="77777777" w:rsidR="00F567CC" w:rsidRDefault="00F567CC" w:rsidP="00F567CC">
      <w:pPr>
        <w:rPr>
          <w:rFonts w:eastAsia="Times New Roman"/>
        </w:rPr>
      </w:pPr>
      <w:r w:rsidRPr="006E4398">
        <w:rPr>
          <w:rFonts w:eastAsia="Times New Roman"/>
          <w:b/>
        </w:rPr>
        <w:t>REMIND</w:t>
      </w:r>
      <w:r>
        <w:rPr>
          <w:rFonts w:eastAsia="Times New Roman"/>
        </w:rPr>
        <w:t xml:space="preserve"> our legislators that we want a clean Dream act and support for Family Migration</w:t>
      </w:r>
    </w:p>
    <w:p w14:paraId="0B7453EE"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08C49041"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77DEC954" w14:textId="77777777" w:rsidR="00F567CC" w:rsidRDefault="00F567CC" w:rsidP="00F567CC">
      <w:pPr>
        <w:rPr>
          <w:rFonts w:eastAsia="Times New Roman"/>
        </w:rPr>
      </w:pPr>
      <w:r w:rsidRPr="00FE635D">
        <w:rPr>
          <w:b/>
        </w:rPr>
        <w:t>• Representative Jimmy Panetta</w:t>
      </w:r>
      <w:r w:rsidRPr="00FE635D">
        <w:t xml:space="preserve"> (D-CA), 228 Cannon House Office Building, Washington DC 20515, (202) 225-2861</w:t>
      </w:r>
    </w:p>
    <w:p w14:paraId="38DE92CD" w14:textId="77777777" w:rsidR="00F567CC" w:rsidRDefault="00F567CC" w:rsidP="00F567CC"/>
    <w:p w14:paraId="4DB2A2E8" w14:textId="77777777" w:rsidR="00F567CC" w:rsidRDefault="00F567CC" w:rsidP="00F567CC">
      <w:pPr>
        <w:rPr>
          <w:rFonts w:eastAsia="Times New Roman"/>
        </w:rPr>
      </w:pPr>
    </w:p>
    <w:p w14:paraId="59206F5A" w14:textId="77777777" w:rsidR="00F567CC" w:rsidRDefault="00F567CC" w:rsidP="00F567CC">
      <w:pPr>
        <w:rPr>
          <w:rFonts w:eastAsia="Times New Roman"/>
        </w:rPr>
      </w:pPr>
      <w:r>
        <w:rPr>
          <w:rFonts w:eastAsia="Times New Roman"/>
        </w:rPr>
        <w:t>Immigration and Customs Enforcement, aka ICE, aka Border Patrol has outdone itself with its new policies regarding “Friendship Park.” The park straddles San Diego and Tijuana, is divided by a metal mesh fence, and has long been a meeting place for families separated by immigration, a spot where they could talk to one another and exchange “pinky kisses.” Under the Border Patrol’s new policies visits are now limited to 30 minutes, no more than ten people are allowed in the area at one time, photos and videotaping are prohibited, and the public is no longer allowed in the binational garden within the park. Even before these new rules went into effect visitors were only allowed in the park from 10a.m. to 2p.m. on Saturdays and Sundays.</w:t>
      </w:r>
    </w:p>
    <w:p w14:paraId="4C5CBE10" w14:textId="77777777" w:rsidR="00F567CC" w:rsidRDefault="00F567CC" w:rsidP="00F567CC">
      <w:pPr>
        <w:rPr>
          <w:rFonts w:eastAsia="Times New Roman"/>
        </w:rPr>
      </w:pPr>
      <w:r w:rsidRPr="007D75D9">
        <w:rPr>
          <w:rFonts w:eastAsia="Times New Roman"/>
          <w:b/>
        </w:rPr>
        <w:t>CASTIGATION</w:t>
      </w:r>
      <w:r>
        <w:rPr>
          <w:rFonts w:eastAsia="Times New Roman"/>
        </w:rPr>
        <w:t xml:space="preserve"> for a policy that reeks of deliberate cruelty to</w:t>
      </w:r>
    </w:p>
    <w:p w14:paraId="1CF45B02" w14:textId="77777777" w:rsidR="00F567CC" w:rsidRDefault="00F567CC" w:rsidP="00F567CC">
      <w:pPr>
        <w:rPr>
          <w:rFonts w:eastAsia="Times New Roman"/>
        </w:rPr>
      </w:pPr>
      <w:r>
        <w:rPr>
          <w:rFonts w:eastAsia="Times New Roman"/>
        </w:rPr>
        <w:t xml:space="preserve">• </w:t>
      </w:r>
      <w:r w:rsidRPr="007D75D9">
        <w:rPr>
          <w:rFonts w:eastAsia="Times New Roman"/>
          <w:b/>
        </w:rPr>
        <w:t>Rodney S. Scott</w:t>
      </w:r>
      <w:r>
        <w:rPr>
          <w:rFonts w:eastAsia="Times New Roman"/>
        </w:rPr>
        <w:t>, Chief Patrol Agent, San Diego Sector, U.S. Customs and Border Protection, 2411 Boswell Rd., Chula Vista, CA 91914, (619) 216-4000</w:t>
      </w:r>
    </w:p>
    <w:p w14:paraId="6554247B" w14:textId="77777777" w:rsidR="00F567CC" w:rsidRDefault="00F567CC" w:rsidP="00F567CC">
      <w:pPr>
        <w:rPr>
          <w:rFonts w:eastAsia="Times New Roman"/>
        </w:rPr>
      </w:pPr>
      <w:r>
        <w:rPr>
          <w:rFonts w:eastAsia="Times New Roman"/>
        </w:rPr>
        <w:t xml:space="preserve">• </w:t>
      </w:r>
      <w:r w:rsidRPr="007D75D9">
        <w:rPr>
          <w:rFonts w:eastAsia="Times New Roman"/>
          <w:b/>
        </w:rPr>
        <w:t>Ronald D. Vitiello</w:t>
      </w:r>
      <w:r>
        <w:rPr>
          <w:rFonts w:eastAsia="Times New Roman"/>
        </w:rPr>
        <w:t>, Acting Deputy Commissioner, San Diego Sector, U.S. Customs and Border Protection, 2411 Boswell Rd., Chula Vista, CA 91914, (619) 216-4000</w:t>
      </w:r>
    </w:p>
    <w:p w14:paraId="68086AD5" w14:textId="77777777" w:rsidR="00F567CC" w:rsidRDefault="00F567CC" w:rsidP="00F567CC">
      <w:pPr>
        <w:rPr>
          <w:rFonts w:eastAsia="Times New Roman"/>
        </w:rPr>
      </w:pPr>
      <w:r w:rsidRPr="00D873B6">
        <w:rPr>
          <w:rFonts w:eastAsia="Times New Roman"/>
        </w:rPr>
        <w:t xml:space="preserve">• </w:t>
      </w:r>
      <w:r w:rsidRPr="00D873B6">
        <w:rPr>
          <w:rFonts w:eastAsia="Times New Roman"/>
          <w:b/>
        </w:rPr>
        <w:t>Kirstjen M. Nielsen</w:t>
      </w:r>
      <w:r w:rsidRPr="00D873B6">
        <w:rPr>
          <w:rFonts w:eastAsia="Times New Roman"/>
        </w:rPr>
        <w:t>, Secretary, Department of Homeland Security, 245 Murray Lane SW, Washington DC 20528, comment line (202) 282-8495</w:t>
      </w:r>
      <w:r>
        <w:rPr>
          <w:rFonts w:eastAsia="Times New Roman"/>
        </w:rPr>
        <w:t xml:space="preserve"> </w:t>
      </w:r>
    </w:p>
    <w:p w14:paraId="25F759A7" w14:textId="77777777" w:rsidR="00F567CC" w:rsidRDefault="00F567CC" w:rsidP="00F567CC">
      <w:pPr>
        <w:rPr>
          <w:rFonts w:eastAsia="Times New Roman"/>
        </w:rPr>
      </w:pPr>
    </w:p>
    <w:p w14:paraId="1D372134" w14:textId="77777777" w:rsidR="00F567CC" w:rsidRDefault="00F567CC" w:rsidP="00F567CC">
      <w:pPr>
        <w:rPr>
          <w:rFonts w:eastAsia="Times New Roman"/>
        </w:rPr>
      </w:pPr>
    </w:p>
    <w:p w14:paraId="670190F2" w14:textId="77777777" w:rsidR="00F567CC" w:rsidRDefault="00F567CC" w:rsidP="00F567CC">
      <w:pPr>
        <w:rPr>
          <w:rFonts w:ascii="Georgia" w:eastAsia="Times New Roman" w:hAnsi="Georgia"/>
        </w:rPr>
      </w:pPr>
      <w:r>
        <w:rPr>
          <w:rFonts w:eastAsia="Times New Roman"/>
        </w:rPr>
        <w:t xml:space="preserve">From Rogan’s List: </w:t>
      </w:r>
      <w:r>
        <w:rPr>
          <w:rFonts w:ascii="Georgia" w:eastAsia="Times New Roman" w:hAnsi="Georgia"/>
        </w:rPr>
        <w:t xml:space="preserve">Republicans on the House Intelligence Committee have delayed scheduling this year’s annual hearings from the Directors of the FBI and CIA on global threats. Perhaps they fear that Democrats might ask FBI Director Christopher Wray about key provisions that were left out of the Nunes memo. Even Secretary of State Rex Tillerson has claimed that Russia is poised to hack the 2018 election. </w:t>
      </w:r>
    </w:p>
    <w:p w14:paraId="42227193" w14:textId="77777777" w:rsidR="00F567CC" w:rsidRDefault="00F567CC" w:rsidP="00F567CC">
      <w:pPr>
        <w:rPr>
          <w:rFonts w:ascii="Georgia" w:eastAsia="Times New Roman" w:hAnsi="Georgia"/>
        </w:rPr>
      </w:pPr>
      <w:r w:rsidRPr="00B5067A">
        <w:rPr>
          <w:rFonts w:ascii="Georgia" w:eastAsia="Times New Roman" w:hAnsi="Georgia"/>
          <w:b/>
        </w:rPr>
        <w:t>TELL</w:t>
      </w:r>
      <w:r>
        <w:rPr>
          <w:rFonts w:ascii="Georgia" w:eastAsia="Times New Roman" w:hAnsi="Georgia"/>
        </w:rPr>
        <w:t xml:space="preserve"> our representative that learning about global threats to our elections and other aspects of our national security is important and </w:t>
      </w:r>
      <w:r w:rsidRPr="00B5067A">
        <w:rPr>
          <w:rFonts w:ascii="Georgia" w:eastAsia="Times New Roman" w:hAnsi="Georgia"/>
          <w:b/>
        </w:rPr>
        <w:t>ASK</w:t>
      </w:r>
      <w:r>
        <w:rPr>
          <w:rFonts w:ascii="Georgia" w:eastAsia="Times New Roman" w:hAnsi="Georgia"/>
        </w:rPr>
        <w:t xml:space="preserve"> them to pressure the House Intelligence Committee to schedule these hearings ASAP</w:t>
      </w:r>
    </w:p>
    <w:p w14:paraId="3E6BF031" w14:textId="77777777" w:rsidR="00F567CC" w:rsidRDefault="00F567CC" w:rsidP="00F567CC">
      <w:pPr>
        <w:rPr>
          <w:rFonts w:ascii="Georgia" w:eastAsia="Times New Roman" w:hAnsi="Georgia"/>
        </w:rPr>
      </w:pPr>
      <w:r w:rsidRPr="00FE635D">
        <w:rPr>
          <w:b/>
        </w:rPr>
        <w:t>• Representative Jimmy Panetta</w:t>
      </w:r>
      <w:r w:rsidRPr="00FE635D">
        <w:t xml:space="preserve"> (D-CA), 228 Cannon House Office Building, Washington DC 20515, (202) 225-2861</w:t>
      </w:r>
      <w:r>
        <w:rPr>
          <w:rFonts w:ascii="Georgia" w:eastAsia="Times New Roman" w:hAnsi="Georgia"/>
        </w:rPr>
        <w:t xml:space="preserve"> </w:t>
      </w:r>
    </w:p>
    <w:p w14:paraId="4DEA4ED5" w14:textId="77777777" w:rsidR="00F567CC" w:rsidRDefault="00F567CC" w:rsidP="00F567CC">
      <w:pPr>
        <w:rPr>
          <w:rFonts w:ascii="Georgia" w:eastAsia="Times New Roman" w:hAnsi="Georgia"/>
        </w:rPr>
      </w:pPr>
      <w:r w:rsidRPr="00B5067A">
        <w:rPr>
          <w:rFonts w:ascii="Georgia" w:eastAsia="Times New Roman" w:hAnsi="Georgia"/>
          <w:b/>
        </w:rPr>
        <w:t>ADVISE</w:t>
      </w:r>
      <w:r>
        <w:rPr>
          <w:rFonts w:ascii="Georgia" w:eastAsia="Times New Roman" w:hAnsi="Georgia"/>
        </w:rPr>
        <w:t xml:space="preserve"> Republican members of the committee that you’re watching their actions and that you want these committee hearings scheduled immediately</w:t>
      </w:r>
    </w:p>
    <w:p w14:paraId="30DF22B6" w14:textId="77777777" w:rsidR="00F567CC" w:rsidRDefault="00F567CC" w:rsidP="00F567CC">
      <w:pPr>
        <w:rPr>
          <w:rFonts w:eastAsia="Times New Roman"/>
        </w:rPr>
      </w:pPr>
      <w:r>
        <w:rPr>
          <w:rFonts w:eastAsia="Times New Roman"/>
        </w:rPr>
        <w:t xml:space="preserve">• </w:t>
      </w:r>
      <w:r w:rsidRPr="00A53C12">
        <w:rPr>
          <w:rFonts w:eastAsia="Times New Roman"/>
          <w:b/>
        </w:rPr>
        <w:t>Representative Devin Nunes</w:t>
      </w:r>
      <w:r>
        <w:rPr>
          <w:rFonts w:eastAsia="Times New Roman"/>
        </w:rPr>
        <w:t xml:space="preserve"> (R-CA), Chair, House Intelligence Committee, 1013 Longworth House Office Building, Washington DC 20515, (202) 225-2523</w:t>
      </w:r>
    </w:p>
    <w:p w14:paraId="7B437814" w14:textId="77777777" w:rsidR="00F567CC" w:rsidRDefault="00F567CC" w:rsidP="00F567CC">
      <w:pPr>
        <w:rPr>
          <w:rFonts w:eastAsia="Times New Roman"/>
        </w:rPr>
      </w:pPr>
      <w:r>
        <w:rPr>
          <w:rFonts w:eastAsia="Times New Roman"/>
        </w:rPr>
        <w:t xml:space="preserve">• </w:t>
      </w:r>
      <w:r w:rsidRPr="00A00E8C">
        <w:rPr>
          <w:rFonts w:eastAsia="Times New Roman"/>
          <w:b/>
        </w:rPr>
        <w:t>Representative Mike Conaway</w:t>
      </w:r>
      <w:r>
        <w:rPr>
          <w:rFonts w:eastAsia="Times New Roman"/>
        </w:rPr>
        <w:t xml:space="preserve"> (R-TX), Member, House Intelligence Committee, 2430 Rayburn House Office Building, Washington DC 20515, (202) 225-3605</w:t>
      </w:r>
    </w:p>
    <w:p w14:paraId="6662A0E8" w14:textId="77777777" w:rsidR="00F567CC" w:rsidRDefault="00F567CC" w:rsidP="00F567CC">
      <w:pPr>
        <w:rPr>
          <w:rFonts w:eastAsia="Times New Roman"/>
        </w:rPr>
      </w:pPr>
      <w:r>
        <w:rPr>
          <w:rFonts w:eastAsia="Times New Roman"/>
        </w:rPr>
        <w:t xml:space="preserve">• </w:t>
      </w:r>
      <w:r w:rsidRPr="00A53C12">
        <w:rPr>
          <w:rFonts w:eastAsia="Times New Roman"/>
          <w:b/>
        </w:rPr>
        <w:t>Representative Peter King</w:t>
      </w:r>
      <w:r>
        <w:rPr>
          <w:rFonts w:eastAsia="Times New Roman"/>
        </w:rPr>
        <w:t xml:space="preserve"> (R-NY), Member, House Intelligence Committee, 339 Cannon House Office Building, Washington DC 20515, (202) 225-7896</w:t>
      </w:r>
    </w:p>
    <w:p w14:paraId="70C3D80B" w14:textId="77777777" w:rsidR="00F567CC" w:rsidRDefault="00F567CC" w:rsidP="00F567CC">
      <w:pPr>
        <w:rPr>
          <w:rFonts w:eastAsia="Times New Roman"/>
        </w:rPr>
      </w:pPr>
      <w:r>
        <w:rPr>
          <w:rFonts w:eastAsia="Times New Roman"/>
        </w:rPr>
        <w:t xml:space="preserve">• </w:t>
      </w:r>
      <w:r w:rsidRPr="00A53C12">
        <w:rPr>
          <w:rFonts w:eastAsia="Times New Roman"/>
          <w:b/>
        </w:rPr>
        <w:t>Representative Frank LoBiondo</w:t>
      </w:r>
      <w:r>
        <w:rPr>
          <w:rFonts w:eastAsia="Times New Roman"/>
        </w:rPr>
        <w:t xml:space="preserve"> (R-NJ), Member, House Intelligence Committee, 2427 Rayburn House Office Building, Washington DC 20515, (202) 225-6572</w:t>
      </w:r>
    </w:p>
    <w:p w14:paraId="24441030" w14:textId="77777777" w:rsidR="00F567CC" w:rsidRDefault="00F567CC" w:rsidP="00F567CC">
      <w:pPr>
        <w:rPr>
          <w:rFonts w:eastAsia="Times New Roman"/>
        </w:rPr>
      </w:pPr>
      <w:r>
        <w:rPr>
          <w:rFonts w:eastAsia="Times New Roman"/>
        </w:rPr>
        <w:t xml:space="preserve">• </w:t>
      </w:r>
      <w:r w:rsidRPr="00A53C12">
        <w:rPr>
          <w:rFonts w:eastAsia="Times New Roman"/>
          <w:b/>
        </w:rPr>
        <w:t>Representative Tom Rooney</w:t>
      </w:r>
      <w:r>
        <w:rPr>
          <w:rFonts w:eastAsia="Times New Roman"/>
        </w:rPr>
        <w:t xml:space="preserve"> (R-FL), Member, House Intelligence Committee, 2160 Rayburn House Office Building, Washington DC 20515, (202) 225-5792</w:t>
      </w:r>
    </w:p>
    <w:p w14:paraId="622DD462" w14:textId="77777777" w:rsidR="00F567CC" w:rsidRDefault="00F567CC" w:rsidP="00F567CC">
      <w:pPr>
        <w:rPr>
          <w:rFonts w:eastAsia="Times New Roman"/>
        </w:rPr>
      </w:pPr>
      <w:r>
        <w:rPr>
          <w:rFonts w:eastAsia="Times New Roman"/>
        </w:rPr>
        <w:t xml:space="preserve">• </w:t>
      </w:r>
      <w:r w:rsidRPr="00A53C12">
        <w:rPr>
          <w:rFonts w:eastAsia="Times New Roman"/>
          <w:b/>
        </w:rPr>
        <w:t>Representative Ileana Ros-Lehtinen</w:t>
      </w:r>
      <w:r>
        <w:rPr>
          <w:rFonts w:eastAsia="Times New Roman"/>
        </w:rPr>
        <w:t xml:space="preserve"> (R-FL), Member, House Intelligence Committee, 2206 Rayburn House Office Building, Washington DC 20515, (202) 225-3931</w:t>
      </w:r>
    </w:p>
    <w:p w14:paraId="1339905E" w14:textId="77777777" w:rsidR="00F567CC" w:rsidRDefault="00F567CC" w:rsidP="00F567CC">
      <w:pPr>
        <w:rPr>
          <w:rFonts w:eastAsia="Times New Roman"/>
        </w:rPr>
      </w:pPr>
      <w:r>
        <w:rPr>
          <w:rFonts w:eastAsia="Times New Roman"/>
        </w:rPr>
        <w:t xml:space="preserve">• </w:t>
      </w:r>
      <w:r w:rsidRPr="00F76B4F">
        <w:rPr>
          <w:rFonts w:eastAsia="Times New Roman"/>
          <w:b/>
        </w:rPr>
        <w:t>Representative Michael Turner</w:t>
      </w:r>
      <w:r>
        <w:rPr>
          <w:rFonts w:eastAsia="Times New Roman"/>
        </w:rPr>
        <w:t xml:space="preserve"> (R-OH), Member, House Intelligence Committee, 2368 Rayburn House Office Building, Washington DC 20515, (202) 225-6465</w:t>
      </w:r>
    </w:p>
    <w:p w14:paraId="226414AE" w14:textId="77777777" w:rsidR="00F567CC" w:rsidRDefault="00F567CC" w:rsidP="00F567CC">
      <w:pPr>
        <w:rPr>
          <w:rFonts w:eastAsia="Times New Roman"/>
        </w:rPr>
      </w:pPr>
      <w:r>
        <w:rPr>
          <w:rFonts w:eastAsia="Times New Roman"/>
        </w:rPr>
        <w:t xml:space="preserve">• </w:t>
      </w:r>
      <w:r w:rsidRPr="00F76B4F">
        <w:rPr>
          <w:rFonts w:eastAsia="Times New Roman"/>
          <w:b/>
        </w:rPr>
        <w:t>Representative Brad Wenstrup</w:t>
      </w:r>
      <w:r>
        <w:rPr>
          <w:rFonts w:eastAsia="Times New Roman"/>
        </w:rPr>
        <w:t xml:space="preserve"> (R-OH), Member, House Intelligence Committee, 2419 Rayburn House Office Building, Washington DC 20515, (202) 225-3164</w:t>
      </w:r>
    </w:p>
    <w:p w14:paraId="747A2954" w14:textId="77777777" w:rsidR="00F567CC" w:rsidRDefault="00F567CC" w:rsidP="00F567CC">
      <w:pPr>
        <w:rPr>
          <w:rFonts w:eastAsia="Times New Roman"/>
        </w:rPr>
      </w:pPr>
      <w:r>
        <w:rPr>
          <w:rFonts w:eastAsia="Times New Roman"/>
        </w:rPr>
        <w:t xml:space="preserve">• </w:t>
      </w:r>
      <w:r w:rsidRPr="00F76B4F">
        <w:rPr>
          <w:rFonts w:eastAsia="Times New Roman"/>
          <w:b/>
        </w:rPr>
        <w:t>Representative Chris Stewart</w:t>
      </w:r>
      <w:r>
        <w:rPr>
          <w:rFonts w:eastAsia="Times New Roman"/>
        </w:rPr>
        <w:t xml:space="preserve"> (R-UT), Member, House Intelligence Committee, 323 Cannon House Office Building, Washington DC 20515, (202) 225-9730</w:t>
      </w:r>
    </w:p>
    <w:p w14:paraId="0D907EB8" w14:textId="77777777" w:rsidR="00F567CC" w:rsidRDefault="00F567CC" w:rsidP="00F567CC">
      <w:pPr>
        <w:rPr>
          <w:rFonts w:eastAsia="Times New Roman"/>
        </w:rPr>
      </w:pPr>
      <w:r>
        <w:rPr>
          <w:rFonts w:eastAsia="Times New Roman"/>
        </w:rPr>
        <w:t xml:space="preserve">• </w:t>
      </w:r>
      <w:r w:rsidRPr="00A00E8C">
        <w:rPr>
          <w:rFonts w:eastAsia="Times New Roman"/>
          <w:b/>
        </w:rPr>
        <w:t>Representative Rick Crawford</w:t>
      </w:r>
      <w:r>
        <w:rPr>
          <w:rFonts w:eastAsia="Times New Roman"/>
        </w:rPr>
        <w:t xml:space="preserve"> (R-AR) Member, House Intelligence Committee, 2422 Rayburn House Office Building, Washington DC 20515, (202) 225-4076</w:t>
      </w:r>
    </w:p>
    <w:p w14:paraId="7B5A0E6A" w14:textId="77777777" w:rsidR="00F567CC" w:rsidRDefault="00F567CC" w:rsidP="00F567CC">
      <w:pPr>
        <w:rPr>
          <w:rFonts w:eastAsia="Times New Roman"/>
        </w:rPr>
      </w:pPr>
      <w:r>
        <w:rPr>
          <w:rFonts w:eastAsia="Times New Roman"/>
        </w:rPr>
        <w:t xml:space="preserve">• </w:t>
      </w:r>
      <w:r w:rsidRPr="00A00E8C">
        <w:rPr>
          <w:rFonts w:eastAsia="Times New Roman"/>
          <w:b/>
        </w:rPr>
        <w:t>Representative Trey Gowdy</w:t>
      </w:r>
      <w:r>
        <w:rPr>
          <w:rFonts w:eastAsia="Times New Roman"/>
        </w:rPr>
        <w:t xml:space="preserve"> (R-SC), Member, House Intelligence Committee, 2418 Rayburn House Office Building, Washington DC 20515, (202) 225-6030</w:t>
      </w:r>
    </w:p>
    <w:p w14:paraId="48E7F3D7" w14:textId="77777777" w:rsidR="00F567CC" w:rsidRDefault="00F567CC" w:rsidP="00F567CC">
      <w:pPr>
        <w:rPr>
          <w:rFonts w:eastAsia="Times New Roman"/>
        </w:rPr>
      </w:pPr>
      <w:r>
        <w:rPr>
          <w:rFonts w:eastAsia="Times New Roman"/>
        </w:rPr>
        <w:t xml:space="preserve">• </w:t>
      </w:r>
      <w:r w:rsidRPr="00F76B4F">
        <w:rPr>
          <w:rFonts w:eastAsia="Times New Roman"/>
          <w:b/>
        </w:rPr>
        <w:t>Representative Elise Stefanik</w:t>
      </w:r>
      <w:r>
        <w:rPr>
          <w:rFonts w:eastAsia="Times New Roman"/>
        </w:rPr>
        <w:t xml:space="preserve"> (R-NY), Member, House Intelligence Committee, 318 Cannon House Office Building, Washington DC 20515, (202) 225-4611</w:t>
      </w:r>
    </w:p>
    <w:p w14:paraId="05825859" w14:textId="77777777" w:rsidR="00F567CC" w:rsidRDefault="00F567CC" w:rsidP="00F567CC">
      <w:pPr>
        <w:rPr>
          <w:rFonts w:eastAsia="Times New Roman"/>
        </w:rPr>
      </w:pPr>
      <w:r>
        <w:rPr>
          <w:rFonts w:eastAsia="Times New Roman"/>
        </w:rPr>
        <w:t xml:space="preserve">• </w:t>
      </w:r>
      <w:r w:rsidRPr="00A53C12">
        <w:rPr>
          <w:rFonts w:eastAsia="Times New Roman"/>
          <w:b/>
        </w:rPr>
        <w:t>Representative Will Hurd</w:t>
      </w:r>
      <w:r>
        <w:rPr>
          <w:rFonts w:eastAsia="Times New Roman"/>
        </w:rPr>
        <w:t xml:space="preserve"> (R-TX), Member, House Intelligence Committee, 317 Cannon House Office Building, Washington DC 20515, (202) 225-4511</w:t>
      </w:r>
    </w:p>
    <w:p w14:paraId="74840E9E" w14:textId="77777777" w:rsidR="00F567CC" w:rsidRDefault="00F567CC" w:rsidP="00F567CC">
      <w:pPr>
        <w:rPr>
          <w:rFonts w:eastAsia="Times New Roman"/>
        </w:rPr>
      </w:pPr>
    </w:p>
    <w:p w14:paraId="0931BDC3" w14:textId="77777777" w:rsidR="00F567CC" w:rsidRDefault="00F567CC" w:rsidP="00F567CC">
      <w:pPr>
        <w:rPr>
          <w:rFonts w:eastAsia="Times New Roman"/>
        </w:rPr>
      </w:pPr>
    </w:p>
    <w:p w14:paraId="544986C7" w14:textId="77777777" w:rsidR="00F567CC" w:rsidRDefault="00F567CC" w:rsidP="00F567CC">
      <w:pPr>
        <w:rPr>
          <w:rFonts w:ascii="Georgia" w:eastAsia="Times New Roman" w:hAnsi="Georgia"/>
        </w:rPr>
      </w:pPr>
      <w:r>
        <w:rPr>
          <w:rFonts w:ascii="Georgia" w:eastAsia="Times New Roman" w:hAnsi="Georgia"/>
        </w:rPr>
        <w:t>The Center for Disease Control is cutting global disease prevention programs by 80% and dramatically downsizing its efforts in 39 out of 49 countries. As the goal of this work is to stop future outbreaks of disease at the source before they become global pandemics, the results of this decision could be potentially devastating.</w:t>
      </w:r>
    </w:p>
    <w:p w14:paraId="23C46F30" w14:textId="77777777" w:rsidR="00F567CC" w:rsidRDefault="00F567CC" w:rsidP="00F567CC">
      <w:pPr>
        <w:rPr>
          <w:rFonts w:ascii="Georgia" w:eastAsia="Times New Roman" w:hAnsi="Georgia"/>
        </w:rPr>
      </w:pPr>
      <w:r w:rsidRPr="001A0EE9">
        <w:rPr>
          <w:rFonts w:ascii="Georgia" w:eastAsia="Times New Roman" w:hAnsi="Georgia"/>
          <w:b/>
        </w:rPr>
        <w:t>TELL</w:t>
      </w:r>
      <w:r>
        <w:rPr>
          <w:rFonts w:ascii="Georgia" w:eastAsia="Times New Roman" w:hAnsi="Georgia"/>
        </w:rPr>
        <w:t xml:space="preserve"> our Congresspeople and Health and Human Services that funding for global disease prevention should be a budget priority that transcends partisan politics</w:t>
      </w:r>
    </w:p>
    <w:p w14:paraId="41EA57AF" w14:textId="77777777" w:rsidR="00F567CC" w:rsidRDefault="00F567CC" w:rsidP="00F567CC">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5632A6D8" w14:textId="77777777" w:rsidR="00F567CC" w:rsidRDefault="00F567CC" w:rsidP="00F567CC">
      <w:pPr>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7037973D" w14:textId="77777777" w:rsidR="00F567CC" w:rsidRDefault="00F567CC" w:rsidP="00F567CC">
      <w:r w:rsidRPr="00FE635D">
        <w:rPr>
          <w:b/>
        </w:rPr>
        <w:t>• Representative Jimmy Panetta</w:t>
      </w:r>
      <w:r w:rsidRPr="00FE635D">
        <w:t xml:space="preserve"> (D-CA), 228 Cannon House Office Building, Washington DC 20515, (202) 225-2861</w:t>
      </w:r>
    </w:p>
    <w:p w14:paraId="1FB1F925" w14:textId="77777777" w:rsidR="00F567CC" w:rsidRDefault="00F567CC" w:rsidP="00F567CC">
      <w:pPr>
        <w:rPr>
          <w:rFonts w:ascii="Georgia" w:eastAsia="Times New Roman" w:hAnsi="Georgia"/>
        </w:rPr>
      </w:pPr>
      <w:r w:rsidRPr="00D77718">
        <w:t xml:space="preserve">• </w:t>
      </w:r>
      <w:r w:rsidRPr="00D77718">
        <w:rPr>
          <w:b/>
        </w:rPr>
        <w:t>Secretary Alex Azar</w:t>
      </w:r>
      <w:r w:rsidRPr="00D77718">
        <w:t xml:space="preserve">, Department of Health and Human Services, 200 Independence Avenue SW, Washington DC 20201, (202) </w:t>
      </w:r>
      <w:r>
        <w:t>205</w:t>
      </w:r>
      <w:r w:rsidRPr="00D77718">
        <w:t>-</w:t>
      </w:r>
      <w:r>
        <w:t>5445</w:t>
      </w:r>
    </w:p>
    <w:p w14:paraId="09AFCF32" w14:textId="77777777" w:rsidR="00F567CC" w:rsidRDefault="00F567CC" w:rsidP="00F567CC">
      <w:pPr>
        <w:contextualSpacing/>
      </w:pPr>
    </w:p>
    <w:p w14:paraId="38AC60F8" w14:textId="77777777" w:rsidR="00F567CC" w:rsidRDefault="00F567CC" w:rsidP="00F567CC">
      <w:pPr>
        <w:contextualSpacing/>
      </w:pPr>
    </w:p>
    <w:p w14:paraId="4810DF96" w14:textId="77777777" w:rsidR="00F567CC" w:rsidRDefault="00F567CC" w:rsidP="00F567CC">
      <w:pPr>
        <w:rPr>
          <w:rFonts w:ascii="Georgia" w:eastAsia="Times New Roman" w:hAnsi="Georgia"/>
        </w:rPr>
      </w:pPr>
      <w:r>
        <w:rPr>
          <w:rFonts w:ascii="Georgia" w:eastAsia="Times New Roman" w:hAnsi="Georgia"/>
        </w:rPr>
        <w:t xml:space="preserve">The Department of Education (DoE) admits their refusal to respond to civil rights complaints filed by transgender students who are barred from using bathrooms that correspond with their gender identity. More than 700 parents of transgender children have signed a letter to Secretary of Education Betsy DeVos condemning her failure to protect transgender students and calling on her to recognize the basic human and civil rights of transgender young people in our nation’s schools. At the same time, Secretary DeVos is complaining about being criticized for not upholding the rights of students. </w:t>
      </w:r>
    </w:p>
    <w:p w14:paraId="4A5E60FF" w14:textId="77777777" w:rsidR="00F567CC" w:rsidRDefault="00F567CC" w:rsidP="00F567CC">
      <w:pPr>
        <w:rPr>
          <w:rFonts w:ascii="Georgia" w:eastAsia="Times New Roman" w:hAnsi="Georgia"/>
        </w:rPr>
      </w:pPr>
      <w:r w:rsidRPr="000B244B">
        <w:rPr>
          <w:rFonts w:ascii="Georgia" w:eastAsia="Times New Roman" w:hAnsi="Georgia"/>
          <w:b/>
        </w:rPr>
        <w:t>AFFIRM</w:t>
      </w:r>
      <w:r>
        <w:rPr>
          <w:rFonts w:ascii="Georgia" w:eastAsia="Times New Roman" w:hAnsi="Georgia"/>
        </w:rPr>
        <w:t xml:space="preserve"> the rights of all students to have their gender identities recognized and respected</w:t>
      </w:r>
    </w:p>
    <w:p w14:paraId="21BBF8DF" w14:textId="77777777" w:rsidR="00F567CC" w:rsidRDefault="00F567CC" w:rsidP="00F567CC">
      <w:pPr>
        <w:rPr>
          <w:rFonts w:eastAsia="Times New Roman"/>
        </w:rPr>
      </w:pPr>
      <w:r w:rsidRPr="00D873B6">
        <w:t xml:space="preserve">• </w:t>
      </w:r>
      <w:r w:rsidRPr="00D873B6">
        <w:rPr>
          <w:b/>
        </w:rPr>
        <w:t>Secretary Betsy DeVos</w:t>
      </w:r>
      <w:r w:rsidRPr="00D873B6">
        <w:t>, U.S. Department of Education, 7W301 LBJ Building, Mail Number 0100, 400 Maryland Ave. SW, Washington DC 20202, (202) 401-3000</w:t>
      </w:r>
    </w:p>
    <w:p w14:paraId="43473B82" w14:textId="77777777" w:rsidR="00F567CC" w:rsidRDefault="00F567CC" w:rsidP="00F567CC">
      <w:pPr>
        <w:contextualSpacing/>
      </w:pPr>
      <w:r>
        <w:t xml:space="preserve">• </w:t>
      </w:r>
      <w:r w:rsidRPr="00855E4A">
        <w:rPr>
          <w:b/>
        </w:rPr>
        <w:t>Candice Jackson</w:t>
      </w:r>
      <w:r>
        <w:t>, Acting Assistant Secretary for Civil Rights, U.S. Department of Education, Office for Civil Rights, Lyndon Baines Johnson Department of Education Building, 400 Maryland Ave. SW, Washington DC 20202-1100, (800) 421-3481</w:t>
      </w:r>
    </w:p>
    <w:p w14:paraId="1EC2C26B" w14:textId="77777777" w:rsidR="00F567CC" w:rsidRDefault="00F567CC" w:rsidP="00F567CC">
      <w:pPr>
        <w:contextualSpacing/>
      </w:pPr>
    </w:p>
    <w:p w14:paraId="30A954B2" w14:textId="77777777" w:rsidR="00F567CC" w:rsidRDefault="00F567CC" w:rsidP="00F567CC">
      <w:pPr>
        <w:contextualSpacing/>
      </w:pPr>
    </w:p>
    <w:p w14:paraId="6B22F1A0" w14:textId="77777777" w:rsidR="00F567CC" w:rsidRDefault="00F567CC" w:rsidP="00F567CC">
      <w:pPr>
        <w:contextualSpacing/>
      </w:pPr>
      <w:r>
        <w:t>At the request of Representatives Frank Pallone, Jr., and Elijah Cummings, the Federal Communication Commission’s (FCC) Inspector General has launched an investigation into ties between FCC Chair Ajit Pai and Sinclair Broadcasting. It appears that Pai may have improperly coordinated with and pushed for rules benefitting Sinclair Broadcasting.</w:t>
      </w:r>
    </w:p>
    <w:p w14:paraId="369C7379" w14:textId="77777777" w:rsidR="00F567CC" w:rsidRDefault="00F567CC" w:rsidP="00F567CC">
      <w:pPr>
        <w:contextualSpacing/>
      </w:pPr>
      <w:r w:rsidRPr="00C4580A">
        <w:rPr>
          <w:b/>
        </w:rPr>
        <w:t>THANKS</w:t>
      </w:r>
      <w:r>
        <w:t xml:space="preserve"> for requesting the investigation to</w:t>
      </w:r>
    </w:p>
    <w:p w14:paraId="2B06B59C" w14:textId="77777777" w:rsidR="00F567CC" w:rsidRDefault="00F567CC" w:rsidP="00F567CC">
      <w:pPr>
        <w:contextualSpacing/>
      </w:pPr>
      <w:r>
        <w:t xml:space="preserve">• </w:t>
      </w:r>
      <w:r w:rsidRPr="00C4580A">
        <w:rPr>
          <w:b/>
        </w:rPr>
        <w:t>Representative Frank Pallone</w:t>
      </w:r>
      <w:r>
        <w:t>, Jr., Ranking Member, House Oversight and Commerce Committee, 237 Cannon House Office Building, Washington DC 20515, (202) 225-4671</w:t>
      </w:r>
    </w:p>
    <w:p w14:paraId="3B71F48B" w14:textId="77777777" w:rsidR="00F567CC" w:rsidRDefault="00F567CC" w:rsidP="00F567CC">
      <w:pPr>
        <w:contextualSpacing/>
      </w:pPr>
      <w:r>
        <w:t xml:space="preserve">• </w:t>
      </w:r>
      <w:r w:rsidRPr="00C4580A">
        <w:rPr>
          <w:b/>
        </w:rPr>
        <w:t>Representative Elijah Cummings</w:t>
      </w:r>
      <w:r>
        <w:t>, Ranking Member, Oversight and Government Reform Committee, 2163 Rayburn House Office Building, Washington DC 20515, (202) 225-4741</w:t>
      </w:r>
    </w:p>
    <w:p w14:paraId="1DBF4E4B" w14:textId="77777777" w:rsidR="00F567CC" w:rsidRDefault="00F567CC" w:rsidP="00F567CC">
      <w:pPr>
        <w:contextualSpacing/>
      </w:pPr>
      <w:r w:rsidRPr="0011789F">
        <w:rPr>
          <w:b/>
        </w:rPr>
        <w:t>THANKS</w:t>
      </w:r>
      <w:r>
        <w:t xml:space="preserve"> for undertaking the investigation</w:t>
      </w:r>
    </w:p>
    <w:p w14:paraId="4F2B45E6" w14:textId="77777777" w:rsidR="00F567CC" w:rsidRDefault="00F567CC" w:rsidP="00F567CC">
      <w:pPr>
        <w:contextualSpacing/>
      </w:pPr>
      <w:r>
        <w:t xml:space="preserve">• </w:t>
      </w:r>
      <w:r w:rsidRPr="0011789F">
        <w:rPr>
          <w:b/>
        </w:rPr>
        <w:t>David Hunt</w:t>
      </w:r>
      <w:r>
        <w:t>, FCC Inspector General, 445 12</w:t>
      </w:r>
      <w:r w:rsidRPr="0011789F">
        <w:rPr>
          <w:vertAlign w:val="superscript"/>
        </w:rPr>
        <w:t>th</w:t>
      </w:r>
      <w:r>
        <w:t xml:space="preserve"> St. SW, Washington DC 20554, (202) 418-2811</w:t>
      </w:r>
    </w:p>
    <w:p w14:paraId="4A255A4D" w14:textId="77777777" w:rsidR="00F567CC" w:rsidRDefault="00F567CC" w:rsidP="00F567CC">
      <w:pPr>
        <w:contextualSpacing/>
      </w:pPr>
      <w:r w:rsidRPr="00C4580A">
        <w:rPr>
          <w:b/>
        </w:rPr>
        <w:t>CRITICISM</w:t>
      </w:r>
      <w:r>
        <w:t xml:space="preserve"> for ethically questionable practices to</w:t>
      </w:r>
    </w:p>
    <w:p w14:paraId="16061C55" w14:textId="77777777" w:rsidR="00217044" w:rsidRDefault="00F567CC" w:rsidP="00F567CC">
      <w:r w:rsidRPr="00D873B6">
        <w:t xml:space="preserve">• </w:t>
      </w:r>
      <w:r w:rsidRPr="00D873B6">
        <w:rPr>
          <w:b/>
        </w:rPr>
        <w:t>Ajit Pai</w:t>
      </w:r>
      <w:r w:rsidRPr="00D873B6">
        <w:t>, Chairman, Federal Communications Commission, 445 12</w:t>
      </w:r>
      <w:r w:rsidRPr="00D873B6">
        <w:rPr>
          <w:vertAlign w:val="superscript"/>
        </w:rPr>
        <w:t>th</w:t>
      </w:r>
      <w:r w:rsidRPr="00D873B6">
        <w:t xml:space="preserve"> St. SW, Washington DC 20554, 888-CALL-FCC</w:t>
      </w:r>
      <w:bookmarkStart w:id="0" w:name="_GoBack"/>
      <w:bookmarkEnd w:id="0"/>
    </w:p>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C"/>
    <w:rsid w:val="00217044"/>
    <w:rsid w:val="002965AA"/>
    <w:rsid w:val="00F5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8E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67CC"/>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3549</Words>
  <Characters>20232</Characters>
  <Application>Microsoft Macintosh Word</Application>
  <DocSecurity>0</DocSecurity>
  <Lines>168</Lines>
  <Paragraphs>47</Paragraphs>
  <ScaleCrop>false</ScaleCrop>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2018-02-17T18:09:00Z</dcterms:created>
  <dcterms:modified xsi:type="dcterms:W3CDTF">2018-02-17T18:10:00Z</dcterms:modified>
</cp:coreProperties>
</file>